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cs="Calibri" w:cstheme="minorHAnsi"/>
        </w:rPr>
      </w:pPr>
      <w:r>
        <w:rPr>
          <w:rFonts w:cs="Calibri" w:cstheme="minorHAnsi"/>
        </w:rPr>
        <mc:AlternateContent>
          <mc:Choice Requires="wps">
            <w:drawing>
              <wp:anchor behindDoc="0" distT="0" distB="0" distL="0" distR="0" simplePos="0" locked="0" layoutInCell="1" allowOverlap="1" relativeHeight="2" wp14:anchorId="017452AB">
                <wp:simplePos x="0" y="0"/>
                <wp:positionH relativeFrom="column">
                  <wp:posOffset>-382905</wp:posOffset>
                </wp:positionH>
                <wp:positionV relativeFrom="paragraph">
                  <wp:posOffset>-393700</wp:posOffset>
                </wp:positionV>
                <wp:extent cx="6560820" cy="9261475"/>
                <wp:effectExtent l="38100" t="38100" r="50165" b="54610"/>
                <wp:wrapNone/>
                <wp:docPr id="1" name="Snip Diagonal Corner Rectangle 2"/>
                <a:graphic xmlns:a="http://schemas.openxmlformats.org/drawingml/2006/main">
                  <a:graphicData uri="http://schemas.microsoft.com/office/word/2010/wordprocessingShape">
                    <wps:wsp>
                      <wps:cNvSpPr/>
                      <wps:spPr>
                        <a:xfrm>
                          <a:off x="0" y="0"/>
                          <a:ext cx="6560280" cy="9261000"/>
                        </a:xfrm>
                        <a:prstGeom prst="snip2DiagRect">
                          <a:avLst>
                            <a:gd name="adj1" fmla="val 0"/>
                            <a:gd name="adj2" fmla="val 16667"/>
                          </a:avLst>
                        </a:prstGeom>
                        <a:noFill/>
                        <a:ln w="101520">
                          <a:round/>
                        </a:ln>
                      </wps:spPr>
                      <wps:style>
                        <a:lnRef idx="2">
                          <a:schemeClr val="accent1">
                            <a:shade val="50000"/>
                          </a:schemeClr>
                        </a:lnRef>
                        <a:fillRef idx="1">
                          <a:schemeClr val="accent1"/>
                        </a:fillRef>
                        <a:effectRef idx="0">
                          <a:schemeClr val="accent1"/>
                        </a:effectRef>
                        <a:fontRef idx="minor"/>
                      </wps:style>
                      <wps:txbx>
                        <w:txbxContent>
                          <w:p>
                            <w:pPr>
                              <w:pStyle w:val="FrameContents"/>
                              <w:rPr>
                                <w:highlight w:val="lightGray"/>
                              </w:rPr>
                            </w:pPr>
                            <w:r>
                              <w:rPr>
                                <w:highlight w:val="lightGray"/>
                              </w:rPr>
                            </w:r>
                          </w:p>
                          <w:p>
                            <w:pPr>
                              <w:pStyle w:val="FrameContents"/>
                              <w:rPr>
                                <w:highlight w:val="lightGray"/>
                              </w:rPr>
                            </w:pPr>
                            <w:r>
                              <w:rPr>
                                <w:highlight w:val="lightGray"/>
                              </w:rPr>
                            </w:r>
                          </w:p>
                          <w:p>
                            <w:pPr>
                              <w:pStyle w:val="FrameContents"/>
                              <w:rPr>
                                <w:highlight w:val="lightGray"/>
                              </w:rPr>
                            </w:pPr>
                            <w:r>
                              <w:rPr>
                                <w:highlight w:val="lightGray"/>
                              </w:rPr>
                            </w:r>
                          </w:p>
                          <w:p>
                            <w:pPr>
                              <w:pStyle w:val="FrameContents"/>
                              <w:rPr>
                                <w:highlight w:val="lightGray"/>
                              </w:rPr>
                            </w:pPr>
                            <w:r>
                              <w:rPr>
                                <w:highlight w:val="lightGray"/>
                              </w:rPr>
                            </w:r>
                          </w:p>
                          <w:p>
                            <w:pPr>
                              <w:pStyle w:val="FrameContents"/>
                              <w:rPr>
                                <w:highlight w:val="lightGray"/>
                              </w:rPr>
                            </w:pPr>
                            <w:r>
                              <w:rPr>
                                <w:highlight w:val="lightGray"/>
                              </w:rPr>
                            </w:r>
                          </w:p>
                          <w:p>
                            <w:pPr>
                              <w:pStyle w:val="FrameContents"/>
                              <w:jc w:val="center"/>
                              <w:rPr>
                                <w:rFonts w:ascii="Arial" w:hAnsi="Arial" w:cs="Arial"/>
                                <w:b/>
                                <w:b/>
                                <w:color w:val="000000" w:themeColor="text1"/>
                                <w:sz w:val="56"/>
                                <w:highlight w:val="lightGray"/>
                              </w:rPr>
                            </w:pPr>
                            <w:r>
                              <w:rPr>
                                <w:rFonts w:cs="Arial" w:ascii="Arial" w:hAnsi="Arial"/>
                                <w:b/>
                                <w:color w:val="000000" w:themeColor="text1"/>
                                <w:sz w:val="56"/>
                                <w:highlight w:val="lightGray"/>
                              </w:rPr>
                              <w:t>STEM ACTIVITY PACK</w:t>
                            </w:r>
                          </w:p>
                          <w:p>
                            <w:pPr>
                              <w:pStyle w:val="FrameContents"/>
                              <w:rPr>
                                <w:highlight w:val="lightGray"/>
                              </w:rPr>
                            </w:pPr>
                            <w:r>
                              <w:rPr>
                                <w:highlight w:val="lightGray"/>
                              </w:rPr>
                            </w:r>
                          </w:p>
                          <w:p>
                            <w:pPr>
                              <w:pStyle w:val="FrameContents"/>
                              <w:jc w:val="center"/>
                              <w:rPr>
                                <w:rFonts w:ascii="Cambria" w:hAnsi="Cambria" w:asciiTheme="majorHAnsi" w:hAnsiTheme="majorHAnsi"/>
                                <w:b/>
                                <w:b/>
                                <w:color w:val="E36C0A" w:themeColor="accent6" w:themeShade="bf"/>
                                <w:sz w:val="96"/>
                                <w:szCs w:val="96"/>
                                <w:highlight w:val="lightGray"/>
                              </w:rPr>
                            </w:pPr>
                            <w:r>
                              <w:rPr>
                                <w:rFonts w:ascii="Cambria" w:hAnsi="Cambria" w:asciiTheme="majorHAnsi" w:hAnsiTheme="majorHAnsi"/>
                                <w:b/>
                                <w:color w:val="E36C0A" w:themeColor="accent6" w:themeShade="bf"/>
                                <w:sz w:val="96"/>
                                <w:szCs w:val="96"/>
                                <w:highlight w:val="lightGray"/>
                              </w:rPr>
                              <w:t>PHY01</w:t>
                            </w:r>
                          </w:p>
                          <w:p>
                            <w:pPr>
                              <w:pStyle w:val="FrameContents"/>
                              <w:rPr>
                                <w:color w:val="E36C0A" w:themeColor="accent6" w:themeShade="bf"/>
                                <w:highlight w:val="lightGray"/>
                              </w:rPr>
                            </w:pPr>
                            <w:r>
                              <w:rPr>
                                <w:color w:val="E36C0A" w:themeColor="accent6" w:themeShade="bf"/>
                                <w:highlight w:val="lightGray"/>
                              </w:rPr>
                            </w:r>
                          </w:p>
                          <w:p>
                            <w:pPr>
                              <w:pStyle w:val="FrameContents"/>
                              <w:jc w:val="center"/>
                              <w:rPr>
                                <w:rFonts w:ascii="Arial" w:hAnsi="Arial" w:cs="Arial"/>
                                <w:b/>
                                <w:b/>
                                <w:color w:val="E36C0A" w:themeColor="accent6" w:themeShade="bf"/>
                                <w:sz w:val="56"/>
                                <w:szCs w:val="96"/>
                                <w:highlight w:val="lightGray"/>
                              </w:rPr>
                            </w:pPr>
                            <w:r>
                              <w:rPr>
                                <w:rFonts w:cs="Arial" w:ascii="Arial" w:hAnsi="Arial"/>
                                <w:b/>
                                <w:color w:val="E36C0A" w:themeColor="accent6" w:themeShade="bf"/>
                                <w:sz w:val="56"/>
                                <w:szCs w:val="96"/>
                                <w:highlight w:val="lightGray"/>
                              </w:rPr>
                              <w:t>“</w:t>
                            </w:r>
                            <w:r>
                              <w:rPr>
                                <w:rFonts w:cs="Arial" w:ascii="Arial" w:hAnsi="Arial"/>
                                <w:b/>
                                <w:color w:val="E36C0A" w:themeColor="accent6" w:themeShade="bf"/>
                                <w:sz w:val="56"/>
                                <w:szCs w:val="96"/>
                                <w:highlight w:val="lightGray"/>
                              </w:rPr>
                              <w:t>Frozen”</w:t>
                            </w:r>
                          </w:p>
                          <w:p>
                            <w:pPr>
                              <w:pStyle w:val="FrameContents"/>
                              <w:rPr>
                                <w:highlight w:val="lightGray"/>
                              </w:rPr>
                            </w:pPr>
                            <w:r>
                              <w:rPr>
                                <w:highlight w:val="lightGray"/>
                              </w:rPr>
                            </w:r>
                          </w:p>
                          <w:p>
                            <w:pPr>
                              <w:pStyle w:val="FrameContents"/>
                              <w:rPr>
                                <w:rFonts w:ascii="Arial" w:hAnsi="Arial" w:cs="Arial"/>
                                <w:b/>
                                <w:b/>
                                <w:color w:val="548DD4" w:themeColor="text2" w:themeTint="99"/>
                                <w:sz w:val="40"/>
                                <w:szCs w:val="40"/>
                                <w:highlight w:val="lightGray"/>
                              </w:rPr>
                            </w:pPr>
                            <w:r>
                              <w:rPr>
                                <w:rFonts w:cs="Arial" w:ascii="Arial" w:hAnsi="Arial"/>
                                <w:b/>
                                <w:color w:val="548DD4" w:themeColor="text2" w:themeTint="99"/>
                                <w:sz w:val="40"/>
                                <w:szCs w:val="40"/>
                                <w:highlight w:val="lightGray"/>
                              </w:rPr>
                              <w:t>Task 1: Primary/Early Secondary School - Ages 5-13</w:t>
                            </w:r>
                          </w:p>
                          <w:p>
                            <w:pPr>
                              <w:pStyle w:val="FrameContents"/>
                              <w:rPr>
                                <w:rFonts w:ascii="Arial" w:hAnsi="Arial" w:cs="Arial"/>
                                <w:b/>
                                <w:b/>
                                <w:color w:val="548DD4" w:themeColor="text2" w:themeTint="99"/>
                                <w:sz w:val="40"/>
                                <w:szCs w:val="40"/>
                                <w:highlight w:val="lightGray"/>
                              </w:rPr>
                            </w:pPr>
                            <w:r>
                              <w:rPr>
                                <w:rFonts w:cs="Arial" w:ascii="Arial" w:hAnsi="Arial"/>
                                <w:b/>
                                <w:color w:val="548DD4" w:themeColor="text2" w:themeTint="99"/>
                                <w:sz w:val="40"/>
                                <w:szCs w:val="40"/>
                                <w:highlight w:val="lightGray"/>
                              </w:rPr>
                              <w:t>Task 2: Primary/Early Secondary School - Ages 5-13</w:t>
                            </w:r>
                          </w:p>
                          <w:p>
                            <w:pPr>
                              <w:pStyle w:val="FrameContents"/>
                              <w:rPr>
                                <w:rFonts w:ascii="Arial" w:hAnsi="Arial" w:cs="Arial"/>
                                <w:b/>
                                <w:b/>
                                <w:color w:val="548DD4" w:themeColor="text2" w:themeTint="99"/>
                                <w:sz w:val="40"/>
                                <w:szCs w:val="40"/>
                                <w:highlight w:val="lightGray"/>
                              </w:rPr>
                            </w:pPr>
                            <w:r>
                              <w:rPr>
                                <w:rFonts w:cs="Arial" w:ascii="Arial" w:hAnsi="Arial"/>
                                <w:b/>
                                <w:color w:val="548DD4" w:themeColor="text2" w:themeTint="99"/>
                                <w:sz w:val="40"/>
                                <w:szCs w:val="40"/>
                                <w:highlight w:val="lightGray"/>
                              </w:rPr>
                              <w:t>Task 3: Primary School – Ages 4+</w:t>
                            </w:r>
                          </w:p>
                          <w:p>
                            <w:pPr>
                              <w:pStyle w:val="FrameContents"/>
                              <w:spacing w:before="0" w:after="200"/>
                              <w:rPr/>
                            </w:pPr>
                            <w:r>
                              <w:rPr>
                                <w:rFonts w:cs="Arial" w:ascii="Arial" w:hAnsi="Arial"/>
                                <w:b/>
                                <w:color w:val="548DD4" w:themeColor="text2" w:themeTint="99"/>
                                <w:sz w:val="40"/>
                                <w:szCs w:val="40"/>
                                <w:highlight w:val="lightGray"/>
                              </w:rPr>
                              <w:t xml:space="preserve">Length: </w:t>
                              <w:tab/>
                              <w:t>2-3 hours total</w:t>
                            </w:r>
                          </w:p>
                        </w:txbxContent>
                      </wps:txbx>
                      <wps:bodyPr>
                        <a:prstTxWarp prst="textNoShape"/>
                        <a:noAutofit/>
                      </wps:bodyPr>
                    </wps:wsp>
                  </a:graphicData>
                </a:graphic>
              </wp:anchor>
            </w:drawing>
          </mc:Choice>
          <mc:Fallback>
            <w:pict/>
          </mc:Fallback>
        </mc:AlternateContent>
      </w:r>
      <w:bookmarkStart w:id="0" w:name="_GoBack"/>
      <w:bookmarkStart w:id="1" w:name="_GoBack"/>
      <w:bookmarkEnd w:id="1"/>
    </w:p>
    <w:sdt>
      <w:sdtPr>
        <w:docPartObj>
          <w:docPartGallery w:val="Table of Contents"/>
          <w:docPartUnique w:val="true"/>
        </w:docPartObj>
      </w:sdtPr>
      <w:sdtContent>
        <w:p>
          <w:pPr>
            <w:pStyle w:val="Contents1"/>
            <w:tabs>
              <w:tab w:val="clear" w:pos="720"/>
              <w:tab w:val="right" w:pos="9040" w:leader="dot"/>
            </w:tabs>
            <w:jc w:val="center"/>
            <w:rPr>
              <w:rFonts w:ascii="Arial" w:hAnsi="Arial" w:cs="Arial"/>
              <w:b/>
              <w:b/>
              <w:bCs/>
              <w:sz w:val="36"/>
            </w:rPr>
          </w:pPr>
          <w:r>
            <w:rPr/>
            <w:drawing>
              <wp:inline distT="0" distB="0" distL="0" distR="0">
                <wp:extent cx="5732145" cy="1104265"/>
                <wp:effectExtent l="0" t="0" r="0" b="0"/>
                <wp:docPr id="3" name="Picture 13" descr="SEL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SEL_logo_big"/>
                        <pic:cNvPicPr>
                          <a:picLocks noChangeAspect="1" noChangeArrowheads="1"/>
                        </pic:cNvPicPr>
                      </pic:nvPicPr>
                      <pic:blipFill>
                        <a:blip r:embed="rId2"/>
                        <a:stretch>
                          <a:fillRect/>
                        </a:stretch>
                      </pic:blipFill>
                      <pic:spPr bwMode="auto">
                        <a:xfrm>
                          <a:off x="0" y="0"/>
                          <a:ext cx="5732145" cy="1104265"/>
                        </a:xfrm>
                        <a:prstGeom prst="rect">
                          <a:avLst/>
                        </a:prstGeom>
                      </pic:spPr>
                    </pic:pic>
                  </a:graphicData>
                </a:graphic>
              </wp:inline>
            </w:drawing>
          </w:r>
          <w:r>
            <w:rPr>
              <w:rFonts w:cs="Arial" w:ascii="Arial" w:hAnsi="Arial"/>
              <w:b/>
              <w:bCs/>
              <w:sz w:val="36"/>
            </w:rPr>
            <w:t>Contents</w:t>
          </w:r>
          <w:bookmarkStart w:id="2" w:name="_Toc433207644"/>
          <w:bookmarkEnd w:id="2"/>
        </w:p>
        <w:p>
          <w:pPr>
            <w:pStyle w:val="Contents1"/>
            <w:tabs>
              <w:tab w:val="clear" w:pos="720"/>
              <w:tab w:val="left" w:pos="440" w:leader="none"/>
              <w:tab w:val="right" w:pos="9040" w:leader="dot"/>
            </w:tabs>
            <w:rPr>
              <w:rFonts w:eastAsia="ＭＳ 明朝" w:eastAsiaTheme="minorEastAsia"/>
              <w:lang w:eastAsia="en-GB"/>
            </w:rPr>
          </w:pPr>
          <w:r>
            <w:fldChar w:fldCharType="begin"/>
          </w:r>
          <w:r>
            <w:rPr>
              <w:webHidden/>
              <w:rStyle w:val="IndexLink"/>
              <w:rFonts w:cs="Calibri"/>
            </w:rPr>
            <w:instrText> TOC \z \o "1-3" \u \h</w:instrText>
          </w:r>
          <w:r>
            <w:rPr>
              <w:webHidden/>
              <w:rStyle w:val="IndexLink"/>
              <w:rFonts w:cs="Calibri"/>
            </w:rPr>
            <w:fldChar w:fldCharType="separate"/>
          </w:r>
          <w:hyperlink w:anchor="_Toc436737144">
            <w:r>
              <w:rPr>
                <w:webHidden/>
                <w:rStyle w:val="IndexLink"/>
                <w:rFonts w:cs="Calibri" w:cstheme="minorHAnsi"/>
              </w:rPr>
              <w:t>1.</w:t>
            </w:r>
            <w:r>
              <w:rPr>
                <w:rStyle w:val="IndexLink"/>
                <w:rFonts w:eastAsia="ＭＳ 明朝" w:eastAsiaTheme="minorEastAsia"/>
                <w:lang w:eastAsia="en-GB"/>
              </w:rPr>
              <w:tab/>
            </w:r>
            <w:r>
              <w:rPr>
                <w:rStyle w:val="IndexLink"/>
                <w:rFonts w:cs="Calibri" w:cstheme="minorHAnsi"/>
              </w:rPr>
              <w:t>SUMMARY OF ACTIVITY</w:t>
            </w:r>
            <w:r>
              <w:rPr>
                <w:webHidden/>
              </w:rPr>
              <w:fldChar w:fldCharType="begin"/>
            </w:r>
            <w:r>
              <w:rPr>
                <w:webHidden/>
              </w:rPr>
              <w:instrText>PAGEREF _Toc436737144 \h</w:instrText>
            </w:r>
            <w:r>
              <w:rPr>
                <w:webHidden/>
              </w:rPr>
              <w:fldChar w:fldCharType="separate"/>
            </w:r>
            <w:r>
              <w:rPr>
                <w:rStyle w:val="IndexLink"/>
                <w:vanish w:val="false"/>
              </w:rPr>
              <w:tab/>
              <w:t>3</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45">
            <w:r>
              <w:rPr>
                <w:webHidden/>
                <w:rStyle w:val="IndexLink"/>
                <w:rFonts w:cs="Calibri" w:cstheme="minorHAnsi"/>
              </w:rPr>
              <w:t>2.</w:t>
            </w:r>
            <w:r>
              <w:rPr>
                <w:rStyle w:val="IndexLink"/>
                <w:rFonts w:eastAsia="ＭＳ 明朝" w:eastAsiaTheme="minorEastAsia"/>
                <w:lang w:eastAsia="en-GB"/>
              </w:rPr>
              <w:tab/>
            </w:r>
            <w:r>
              <w:rPr>
                <w:rStyle w:val="IndexLink"/>
                <w:rFonts w:cs="Calibri" w:cstheme="minorHAnsi"/>
              </w:rPr>
              <w:t>RISK ASSESSMENT</w:t>
            </w:r>
            <w:r>
              <w:rPr>
                <w:webHidden/>
              </w:rPr>
              <w:fldChar w:fldCharType="begin"/>
            </w:r>
            <w:r>
              <w:rPr>
                <w:webHidden/>
              </w:rPr>
              <w:instrText>PAGEREF _Toc436737145 \h</w:instrText>
            </w:r>
            <w:r>
              <w:rPr>
                <w:webHidden/>
              </w:rPr>
              <w:fldChar w:fldCharType="separate"/>
            </w:r>
            <w:r>
              <w:rPr>
                <w:rStyle w:val="IndexLink"/>
                <w:vanish w:val="false"/>
              </w:rPr>
              <w:tab/>
              <w:t>3</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46">
            <w:r>
              <w:rPr>
                <w:webHidden/>
                <w:rStyle w:val="IndexLink"/>
                <w:rFonts w:cs="Calibri" w:cstheme="minorHAnsi"/>
              </w:rPr>
              <w:t>3.</w:t>
            </w:r>
            <w:r>
              <w:rPr>
                <w:rStyle w:val="IndexLink"/>
                <w:rFonts w:eastAsia="ＭＳ 明朝" w:eastAsiaTheme="minorEastAsia"/>
                <w:lang w:eastAsia="en-GB"/>
              </w:rPr>
              <w:tab/>
            </w:r>
            <w:r>
              <w:rPr>
                <w:rStyle w:val="IndexLink"/>
                <w:rFonts w:cs="Calibri" w:cstheme="minorHAnsi"/>
              </w:rPr>
              <w:t>EQUIPMENT LIST</w:t>
            </w:r>
            <w:r>
              <w:rPr>
                <w:webHidden/>
              </w:rPr>
              <w:fldChar w:fldCharType="begin"/>
            </w:r>
            <w:r>
              <w:rPr>
                <w:webHidden/>
              </w:rPr>
              <w:instrText>PAGEREF _Toc436737146 \h</w:instrText>
            </w:r>
            <w:r>
              <w:rPr>
                <w:webHidden/>
              </w:rPr>
              <w:fldChar w:fldCharType="separate"/>
            </w:r>
            <w:r>
              <w:rPr>
                <w:rStyle w:val="IndexLink"/>
                <w:vanish w:val="false"/>
              </w:rPr>
              <w:tab/>
              <w:t>4</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47">
            <w:r>
              <w:rPr>
                <w:webHidden/>
                <w:rStyle w:val="IndexLink"/>
                <w:rFonts w:eastAsia="Arial Unicode MS" w:cs="Arial Unicode MS"/>
              </w:rPr>
              <w:t>4.</w:t>
            </w:r>
            <w:r>
              <w:rPr>
                <w:rStyle w:val="IndexLink"/>
                <w:rFonts w:eastAsia="ＭＳ 明朝" w:eastAsiaTheme="minorEastAsia"/>
                <w:lang w:eastAsia="en-GB"/>
              </w:rPr>
              <w:tab/>
            </w:r>
            <w:r>
              <w:rPr>
                <w:rStyle w:val="IndexLink"/>
                <w:rFonts w:eastAsia="Arial Unicode MS" w:cs="Arial Unicode MS"/>
              </w:rPr>
              <w:t>TIMELINE</w:t>
            </w:r>
            <w:r>
              <w:rPr>
                <w:webHidden/>
              </w:rPr>
              <w:fldChar w:fldCharType="begin"/>
            </w:r>
            <w:r>
              <w:rPr>
                <w:webHidden/>
              </w:rPr>
              <w:instrText>PAGEREF _Toc436737147 \h</w:instrText>
            </w:r>
            <w:r>
              <w:rPr>
                <w:webHidden/>
              </w:rPr>
              <w:fldChar w:fldCharType="separate"/>
            </w:r>
            <w:r>
              <w:rPr>
                <w:rStyle w:val="IndexLink"/>
                <w:vanish w:val="false"/>
              </w:rPr>
              <w:tab/>
              <w:t>5</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48">
            <w:r>
              <w:rPr>
                <w:webHidden/>
                <w:rStyle w:val="IndexLink"/>
                <w:rFonts w:cs="Calibri" w:cstheme="minorHAnsi"/>
              </w:rPr>
              <w:t>5.</w:t>
            </w:r>
            <w:r>
              <w:rPr>
                <w:rStyle w:val="IndexLink"/>
                <w:rFonts w:eastAsia="ＭＳ 明朝" w:eastAsiaTheme="minorEastAsia"/>
                <w:lang w:eastAsia="en-GB"/>
              </w:rPr>
              <w:tab/>
            </w:r>
            <w:r>
              <w:rPr>
                <w:rStyle w:val="IndexLink"/>
                <w:rFonts w:cs="Calibri" w:cstheme="minorHAnsi"/>
              </w:rPr>
              <w:t>PRIOR TO EVENT</w:t>
            </w:r>
            <w:r>
              <w:rPr>
                <w:webHidden/>
              </w:rPr>
              <w:fldChar w:fldCharType="begin"/>
            </w:r>
            <w:r>
              <w:rPr>
                <w:webHidden/>
              </w:rPr>
              <w:instrText>PAGEREF _Toc436737148 \h</w:instrText>
            </w:r>
            <w:r>
              <w:rPr>
                <w:webHidden/>
              </w:rPr>
              <w:fldChar w:fldCharType="separate"/>
            </w:r>
            <w:r>
              <w:rPr>
                <w:rStyle w:val="IndexLink"/>
                <w:vanish w:val="false"/>
              </w:rPr>
              <w:tab/>
              <w:t>5</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49">
            <w:r>
              <w:rPr>
                <w:webHidden/>
                <w:rStyle w:val="IndexLink"/>
                <w:rFonts w:cs="Calibri" w:cstheme="minorHAnsi"/>
              </w:rPr>
              <w:t>6.</w:t>
            </w:r>
            <w:r>
              <w:rPr>
                <w:rStyle w:val="IndexLink"/>
                <w:rFonts w:eastAsia="ＭＳ 明朝" w:eastAsiaTheme="minorEastAsia"/>
                <w:lang w:eastAsia="en-GB"/>
              </w:rPr>
              <w:tab/>
            </w:r>
            <w:r>
              <w:rPr>
                <w:rStyle w:val="IndexLink"/>
                <w:rFonts w:cs="Calibri" w:cstheme="minorHAnsi"/>
              </w:rPr>
              <w:t>SET UP</w:t>
            </w:r>
            <w:r>
              <w:rPr>
                <w:webHidden/>
              </w:rPr>
              <w:fldChar w:fldCharType="begin"/>
            </w:r>
            <w:r>
              <w:rPr>
                <w:webHidden/>
              </w:rPr>
              <w:instrText>PAGEREF _Toc436737149 \h</w:instrText>
            </w:r>
            <w:r>
              <w:rPr>
                <w:webHidden/>
              </w:rPr>
              <w:fldChar w:fldCharType="separate"/>
            </w:r>
            <w:r>
              <w:rPr>
                <w:rStyle w:val="IndexLink"/>
                <w:vanish w:val="false"/>
              </w:rPr>
              <w:tab/>
              <w:t>5</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50">
            <w:r>
              <w:rPr>
                <w:webHidden/>
                <w:rStyle w:val="IndexLink"/>
                <w:rFonts w:cs="Calibri" w:cstheme="minorHAnsi"/>
              </w:rPr>
              <w:t>7.</w:t>
            </w:r>
            <w:r>
              <w:rPr>
                <w:rStyle w:val="IndexLink"/>
                <w:rFonts w:eastAsia="ＭＳ 明朝" w:eastAsiaTheme="minorEastAsia"/>
                <w:lang w:eastAsia="en-GB"/>
              </w:rPr>
              <w:tab/>
            </w:r>
            <w:r>
              <w:rPr>
                <w:rStyle w:val="IndexLink"/>
                <w:rFonts w:cs="Calibri" w:cstheme="minorHAnsi"/>
              </w:rPr>
              <w:t>TASKS</w:t>
            </w:r>
            <w:r>
              <w:rPr>
                <w:webHidden/>
              </w:rPr>
              <w:fldChar w:fldCharType="begin"/>
            </w:r>
            <w:r>
              <w:rPr>
                <w:webHidden/>
              </w:rPr>
              <w:instrText>PAGEREF _Toc436737150 \h</w:instrText>
            </w:r>
            <w:r>
              <w:rPr>
                <w:webHidden/>
              </w:rPr>
              <w:fldChar w:fldCharType="separate"/>
            </w:r>
            <w:r>
              <w:rPr>
                <w:rStyle w:val="IndexLink"/>
                <w:vanish w:val="false"/>
              </w:rPr>
              <w:tab/>
              <w:t>6</w:t>
            </w:r>
            <w:r>
              <w:rPr>
                <w:webHidden/>
              </w:rPr>
              <w:fldChar w:fldCharType="end"/>
            </w:r>
          </w:hyperlink>
        </w:p>
        <w:p>
          <w:pPr>
            <w:pStyle w:val="Contents2"/>
            <w:tabs>
              <w:tab w:val="clear" w:pos="720"/>
              <w:tab w:val="left" w:pos="880" w:leader="none"/>
              <w:tab w:val="right" w:pos="9040" w:leader="dot"/>
            </w:tabs>
            <w:rPr>
              <w:rFonts w:eastAsia="ＭＳ 明朝" w:eastAsiaTheme="minorEastAsia"/>
              <w:lang w:eastAsia="en-GB"/>
            </w:rPr>
          </w:pPr>
          <w:hyperlink w:anchor="_Toc436737151">
            <w:r>
              <w:rPr>
                <w:webHidden/>
                <w:rStyle w:val="IndexLink"/>
                <w:rFonts w:cs="Calibri" w:cstheme="minorHAnsi"/>
              </w:rPr>
              <w:t>7.1.</w:t>
            </w:r>
            <w:r>
              <w:rPr>
                <w:rStyle w:val="IndexLink"/>
                <w:rFonts w:eastAsia="ＭＳ 明朝" w:eastAsiaTheme="minorEastAsia"/>
                <w:lang w:eastAsia="en-GB"/>
              </w:rPr>
              <w:tab/>
            </w:r>
            <w:r>
              <w:rPr>
                <w:rStyle w:val="IndexLink"/>
                <w:rFonts w:cs="Calibri" w:cstheme="minorHAnsi"/>
              </w:rPr>
              <w:t>Elsa’s Powers Part 1</w:t>
            </w:r>
            <w:r>
              <w:rPr>
                <w:webHidden/>
              </w:rPr>
              <w:fldChar w:fldCharType="begin"/>
            </w:r>
            <w:r>
              <w:rPr>
                <w:webHidden/>
              </w:rPr>
              <w:instrText>PAGEREF _Toc436737151 \h</w:instrText>
            </w:r>
            <w:r>
              <w:rPr>
                <w:webHidden/>
              </w:rPr>
              <w:fldChar w:fldCharType="separate"/>
            </w:r>
            <w:r>
              <w:rPr>
                <w:rStyle w:val="IndexLink"/>
                <w:vanish w:val="false"/>
              </w:rPr>
              <w:tab/>
              <w:t>6</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2">
            <w:r>
              <w:rPr>
                <w:webHidden/>
                <w:rStyle w:val="IndexLink"/>
                <w:rFonts w:cs="Calibri" w:cstheme="minorHAnsi"/>
              </w:rPr>
              <w:t>7.1.1.</w:t>
            </w:r>
            <w:r>
              <w:rPr>
                <w:rStyle w:val="IndexLink"/>
                <w:rFonts w:eastAsia="ＭＳ 明朝" w:eastAsiaTheme="minorEastAsia"/>
                <w:lang w:eastAsia="en-GB"/>
              </w:rPr>
              <w:tab/>
            </w:r>
            <w:r>
              <w:rPr>
                <w:rStyle w:val="IndexLink"/>
                <w:rFonts w:cs="Calibri" w:cstheme="minorHAnsi"/>
              </w:rPr>
              <w:t>DESCRIPTION</w:t>
            </w:r>
            <w:r>
              <w:rPr>
                <w:webHidden/>
              </w:rPr>
              <w:fldChar w:fldCharType="begin"/>
            </w:r>
            <w:r>
              <w:rPr>
                <w:webHidden/>
              </w:rPr>
              <w:instrText>PAGEREF _Toc436737152 \h</w:instrText>
            </w:r>
            <w:r>
              <w:rPr>
                <w:webHidden/>
              </w:rPr>
              <w:fldChar w:fldCharType="separate"/>
            </w:r>
            <w:r>
              <w:rPr>
                <w:rStyle w:val="IndexLink"/>
                <w:vanish w:val="false"/>
              </w:rPr>
              <w:tab/>
              <w:t>6</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3">
            <w:r>
              <w:rPr>
                <w:webHidden/>
                <w:rStyle w:val="IndexLink"/>
                <w:rFonts w:cs="Calibri" w:cstheme="minorHAnsi"/>
              </w:rPr>
              <w:t>7.1.2.</w:t>
            </w:r>
            <w:r>
              <w:rPr>
                <w:rStyle w:val="IndexLink"/>
                <w:rFonts w:eastAsia="ＭＳ 明朝" w:eastAsiaTheme="minorEastAsia"/>
                <w:lang w:eastAsia="en-GB"/>
              </w:rPr>
              <w:tab/>
            </w:r>
            <w:r>
              <w:rPr>
                <w:rStyle w:val="IndexLink"/>
                <w:rFonts w:cs="Calibri" w:cstheme="minorHAnsi"/>
              </w:rPr>
              <w:t>EQUIPMENT</w:t>
            </w:r>
            <w:r>
              <w:rPr>
                <w:webHidden/>
              </w:rPr>
              <w:fldChar w:fldCharType="begin"/>
            </w:r>
            <w:r>
              <w:rPr>
                <w:webHidden/>
              </w:rPr>
              <w:instrText>PAGEREF _Toc436737153 \h</w:instrText>
            </w:r>
            <w:r>
              <w:rPr>
                <w:webHidden/>
              </w:rPr>
              <w:fldChar w:fldCharType="separate"/>
            </w:r>
            <w:r>
              <w:rPr>
                <w:rStyle w:val="IndexLink"/>
                <w:vanish w:val="false"/>
              </w:rPr>
              <w:tab/>
              <w:t>6</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4">
            <w:r>
              <w:rPr>
                <w:webHidden/>
                <w:rStyle w:val="IndexLink"/>
                <w:rFonts w:cs="Calibri" w:cstheme="minorHAnsi"/>
              </w:rPr>
              <w:t>7.1.3.</w:t>
            </w:r>
            <w:r>
              <w:rPr>
                <w:rStyle w:val="IndexLink"/>
                <w:rFonts w:eastAsia="ＭＳ 明朝" w:eastAsiaTheme="minorEastAsia"/>
                <w:lang w:eastAsia="en-GB"/>
              </w:rPr>
              <w:tab/>
            </w:r>
            <w:r>
              <w:rPr>
                <w:rStyle w:val="IndexLink"/>
                <w:rFonts w:cs="Calibri" w:cstheme="minorHAnsi"/>
              </w:rPr>
              <w:t>METHOD</w:t>
            </w:r>
            <w:r>
              <w:rPr>
                <w:webHidden/>
              </w:rPr>
              <w:fldChar w:fldCharType="begin"/>
            </w:r>
            <w:r>
              <w:rPr>
                <w:webHidden/>
              </w:rPr>
              <w:instrText>PAGEREF _Toc436737154 \h</w:instrText>
            </w:r>
            <w:r>
              <w:rPr>
                <w:webHidden/>
              </w:rPr>
              <w:fldChar w:fldCharType="separate"/>
            </w:r>
            <w:r>
              <w:rPr>
                <w:rStyle w:val="IndexLink"/>
                <w:vanish w:val="false"/>
              </w:rPr>
              <w:tab/>
              <w:t>6</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5">
            <w:r>
              <w:rPr>
                <w:webHidden/>
                <w:rStyle w:val="IndexLink"/>
                <w:rFonts w:cs="Calibri" w:cstheme="minorHAnsi"/>
              </w:rPr>
              <w:t>7.1.4.</w:t>
            </w:r>
            <w:r>
              <w:rPr>
                <w:rStyle w:val="IndexLink"/>
                <w:rFonts w:eastAsia="ＭＳ 明朝" w:eastAsiaTheme="minorEastAsia"/>
                <w:lang w:eastAsia="en-GB"/>
              </w:rPr>
              <w:tab/>
            </w:r>
            <w:r>
              <w:rPr>
                <w:rStyle w:val="IndexLink"/>
                <w:rFonts w:cs="Calibri" w:cstheme="minorHAnsi"/>
              </w:rPr>
              <w:t>LEARNING OUTCOMES</w:t>
            </w:r>
            <w:r>
              <w:rPr>
                <w:webHidden/>
              </w:rPr>
              <w:fldChar w:fldCharType="begin"/>
            </w:r>
            <w:r>
              <w:rPr>
                <w:webHidden/>
              </w:rPr>
              <w:instrText>PAGEREF _Toc436737155 \h</w:instrText>
            </w:r>
            <w:r>
              <w:rPr>
                <w:webHidden/>
              </w:rPr>
              <w:fldChar w:fldCharType="separate"/>
            </w:r>
            <w:r>
              <w:rPr>
                <w:rStyle w:val="IndexLink"/>
                <w:vanish w:val="false"/>
              </w:rPr>
              <w:tab/>
              <w:t>7</w:t>
            </w:r>
            <w:r>
              <w:rPr>
                <w:webHidden/>
              </w:rPr>
              <w:fldChar w:fldCharType="end"/>
            </w:r>
          </w:hyperlink>
        </w:p>
        <w:p>
          <w:pPr>
            <w:pStyle w:val="Contents2"/>
            <w:tabs>
              <w:tab w:val="clear" w:pos="720"/>
              <w:tab w:val="left" w:pos="880" w:leader="none"/>
              <w:tab w:val="right" w:pos="9040" w:leader="dot"/>
            </w:tabs>
            <w:rPr>
              <w:rFonts w:eastAsia="ＭＳ 明朝" w:eastAsiaTheme="minorEastAsia"/>
              <w:lang w:eastAsia="en-GB"/>
            </w:rPr>
          </w:pPr>
          <w:hyperlink w:anchor="_Toc436737156">
            <w:r>
              <w:rPr>
                <w:webHidden/>
                <w:rStyle w:val="IndexLink"/>
                <w:rFonts w:cs="Calibri" w:cstheme="minorHAnsi"/>
              </w:rPr>
              <w:t>7.2.</w:t>
            </w:r>
            <w:r>
              <w:rPr>
                <w:rStyle w:val="IndexLink"/>
                <w:rFonts w:eastAsia="ＭＳ 明朝" w:eastAsiaTheme="minorEastAsia"/>
                <w:lang w:eastAsia="en-GB"/>
              </w:rPr>
              <w:tab/>
            </w:r>
            <w:r>
              <w:rPr>
                <w:rStyle w:val="IndexLink"/>
                <w:rFonts w:cs="Calibri" w:cstheme="minorHAnsi"/>
              </w:rPr>
              <w:t>Elsa’s Powers Part 2</w:t>
            </w:r>
            <w:r>
              <w:rPr>
                <w:webHidden/>
              </w:rPr>
              <w:fldChar w:fldCharType="begin"/>
            </w:r>
            <w:r>
              <w:rPr>
                <w:webHidden/>
              </w:rPr>
              <w:instrText>PAGEREF _Toc436737156 \h</w:instrText>
            </w:r>
            <w:r>
              <w:rPr>
                <w:webHidden/>
              </w:rPr>
              <w:fldChar w:fldCharType="separate"/>
            </w:r>
            <w:r>
              <w:rPr>
                <w:rStyle w:val="IndexLink"/>
                <w:vanish w:val="false"/>
              </w:rPr>
              <w:tab/>
              <w:t>8</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7">
            <w:r>
              <w:rPr>
                <w:webHidden/>
                <w:rStyle w:val="IndexLink"/>
                <w:rFonts w:cs="Calibri" w:cstheme="minorHAnsi"/>
              </w:rPr>
              <w:t>7.2.1.</w:t>
            </w:r>
            <w:r>
              <w:rPr>
                <w:rStyle w:val="IndexLink"/>
                <w:rFonts w:eastAsia="ＭＳ 明朝" w:eastAsiaTheme="minorEastAsia"/>
                <w:lang w:eastAsia="en-GB"/>
              </w:rPr>
              <w:tab/>
            </w:r>
            <w:r>
              <w:rPr>
                <w:rStyle w:val="IndexLink"/>
                <w:rFonts w:cs="Calibri" w:cstheme="minorHAnsi"/>
              </w:rPr>
              <w:t>DESCRIPTION</w:t>
            </w:r>
            <w:r>
              <w:rPr>
                <w:webHidden/>
              </w:rPr>
              <w:fldChar w:fldCharType="begin"/>
            </w:r>
            <w:r>
              <w:rPr>
                <w:webHidden/>
              </w:rPr>
              <w:instrText>PAGEREF _Toc436737157 \h</w:instrText>
            </w:r>
            <w:r>
              <w:rPr>
                <w:webHidden/>
              </w:rPr>
              <w:fldChar w:fldCharType="separate"/>
            </w:r>
            <w:r>
              <w:rPr>
                <w:rStyle w:val="IndexLink"/>
                <w:vanish w:val="false"/>
              </w:rPr>
              <w:tab/>
              <w:t>8</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8">
            <w:r>
              <w:rPr>
                <w:webHidden/>
                <w:rStyle w:val="IndexLink"/>
                <w:rFonts w:cs="Calibri" w:cstheme="minorHAnsi"/>
              </w:rPr>
              <w:t>7.2.2.</w:t>
            </w:r>
            <w:r>
              <w:rPr>
                <w:rStyle w:val="IndexLink"/>
                <w:rFonts w:eastAsia="ＭＳ 明朝" w:eastAsiaTheme="minorEastAsia"/>
                <w:lang w:eastAsia="en-GB"/>
              </w:rPr>
              <w:tab/>
            </w:r>
            <w:r>
              <w:rPr>
                <w:rStyle w:val="IndexLink"/>
                <w:rFonts w:cs="Calibri" w:cstheme="minorHAnsi"/>
              </w:rPr>
              <w:t>EQUIPMENT</w:t>
            </w:r>
            <w:r>
              <w:rPr>
                <w:webHidden/>
              </w:rPr>
              <w:fldChar w:fldCharType="begin"/>
            </w:r>
            <w:r>
              <w:rPr>
                <w:webHidden/>
              </w:rPr>
              <w:instrText>PAGEREF _Toc436737158 \h</w:instrText>
            </w:r>
            <w:r>
              <w:rPr>
                <w:webHidden/>
              </w:rPr>
              <w:fldChar w:fldCharType="separate"/>
            </w:r>
            <w:r>
              <w:rPr>
                <w:rStyle w:val="IndexLink"/>
                <w:vanish w:val="false"/>
              </w:rPr>
              <w:tab/>
              <w:t>8</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59">
            <w:r>
              <w:rPr>
                <w:webHidden/>
                <w:rStyle w:val="IndexLink"/>
                <w:rFonts w:cs="Calibri" w:cstheme="minorHAnsi"/>
              </w:rPr>
              <w:t>7.2.3.</w:t>
            </w:r>
            <w:r>
              <w:rPr>
                <w:rStyle w:val="IndexLink"/>
                <w:rFonts w:eastAsia="ＭＳ 明朝" w:eastAsiaTheme="minorEastAsia"/>
                <w:lang w:eastAsia="en-GB"/>
              </w:rPr>
              <w:tab/>
            </w:r>
            <w:r>
              <w:rPr>
                <w:rStyle w:val="IndexLink"/>
                <w:rFonts w:cs="Calibri" w:cstheme="minorHAnsi"/>
              </w:rPr>
              <w:t>METHOD</w:t>
            </w:r>
            <w:r>
              <w:rPr>
                <w:webHidden/>
              </w:rPr>
              <w:fldChar w:fldCharType="begin"/>
            </w:r>
            <w:r>
              <w:rPr>
                <w:webHidden/>
              </w:rPr>
              <w:instrText>PAGEREF _Toc436737159 \h</w:instrText>
            </w:r>
            <w:r>
              <w:rPr>
                <w:webHidden/>
              </w:rPr>
              <w:fldChar w:fldCharType="separate"/>
            </w:r>
            <w:r>
              <w:rPr>
                <w:rStyle w:val="IndexLink"/>
                <w:vanish w:val="false"/>
              </w:rPr>
              <w:tab/>
              <w:t>8</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60">
            <w:r>
              <w:rPr>
                <w:webHidden/>
                <w:rStyle w:val="IndexLink"/>
                <w:rFonts w:cs="Calibri" w:cstheme="minorHAnsi"/>
              </w:rPr>
              <w:t>7.2.4.</w:t>
            </w:r>
            <w:r>
              <w:rPr>
                <w:rStyle w:val="IndexLink"/>
                <w:rFonts w:eastAsia="ＭＳ 明朝" w:eastAsiaTheme="minorEastAsia"/>
                <w:lang w:eastAsia="en-GB"/>
              </w:rPr>
              <w:tab/>
            </w:r>
            <w:r>
              <w:rPr>
                <w:rStyle w:val="IndexLink"/>
                <w:rFonts w:cs="Calibri" w:cstheme="minorHAnsi"/>
              </w:rPr>
              <w:t>LEARNING OUTCOMES</w:t>
            </w:r>
            <w:r>
              <w:rPr>
                <w:webHidden/>
              </w:rPr>
              <w:fldChar w:fldCharType="begin"/>
            </w:r>
            <w:r>
              <w:rPr>
                <w:webHidden/>
              </w:rPr>
              <w:instrText>PAGEREF _Toc436737160 \h</w:instrText>
            </w:r>
            <w:r>
              <w:rPr>
                <w:webHidden/>
              </w:rPr>
              <w:fldChar w:fldCharType="separate"/>
            </w:r>
            <w:r>
              <w:rPr>
                <w:rStyle w:val="IndexLink"/>
                <w:vanish w:val="false"/>
              </w:rPr>
              <w:tab/>
              <w:t>8</w:t>
            </w:r>
            <w:r>
              <w:rPr>
                <w:webHidden/>
              </w:rPr>
              <w:fldChar w:fldCharType="end"/>
            </w:r>
          </w:hyperlink>
        </w:p>
        <w:p>
          <w:pPr>
            <w:pStyle w:val="Contents2"/>
            <w:tabs>
              <w:tab w:val="clear" w:pos="720"/>
              <w:tab w:val="left" w:pos="880" w:leader="none"/>
              <w:tab w:val="right" w:pos="9040" w:leader="dot"/>
            </w:tabs>
            <w:rPr>
              <w:rFonts w:eastAsia="ＭＳ 明朝" w:eastAsiaTheme="minorEastAsia"/>
              <w:lang w:eastAsia="en-GB"/>
            </w:rPr>
          </w:pPr>
          <w:hyperlink w:anchor="_Toc436737161">
            <w:r>
              <w:rPr>
                <w:webHidden/>
                <w:rStyle w:val="IndexLink"/>
                <w:rFonts w:cs="Calibri" w:cstheme="minorHAnsi"/>
              </w:rPr>
              <w:t>7.3.</w:t>
            </w:r>
            <w:r>
              <w:rPr>
                <w:rStyle w:val="IndexLink"/>
                <w:rFonts w:eastAsia="ＭＳ 明朝" w:eastAsiaTheme="minorEastAsia"/>
                <w:lang w:eastAsia="en-GB"/>
              </w:rPr>
              <w:tab/>
            </w:r>
            <w:r>
              <w:rPr>
                <w:rStyle w:val="IndexLink"/>
                <w:rFonts w:cs="Calibri" w:cstheme="minorHAnsi"/>
              </w:rPr>
              <w:t>Olaf</w:t>
            </w:r>
            <w:r>
              <w:rPr>
                <w:webHidden/>
              </w:rPr>
              <w:fldChar w:fldCharType="begin"/>
            </w:r>
            <w:r>
              <w:rPr>
                <w:webHidden/>
              </w:rPr>
              <w:instrText>PAGEREF _Toc436737161 \h</w:instrText>
            </w:r>
            <w:r>
              <w:rPr>
                <w:webHidden/>
              </w:rPr>
              <w:fldChar w:fldCharType="separate"/>
            </w:r>
            <w:r>
              <w:rPr>
                <w:rStyle w:val="IndexLink"/>
                <w:vanish w:val="false"/>
              </w:rPr>
              <w:tab/>
              <w:t>9</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62">
            <w:r>
              <w:rPr>
                <w:webHidden/>
                <w:rStyle w:val="IndexLink"/>
                <w:rFonts w:cs="Calibri" w:cstheme="minorHAnsi"/>
              </w:rPr>
              <w:t>7.3.1.</w:t>
            </w:r>
            <w:r>
              <w:rPr>
                <w:rStyle w:val="IndexLink"/>
                <w:rFonts w:eastAsia="ＭＳ 明朝" w:eastAsiaTheme="minorEastAsia"/>
                <w:lang w:eastAsia="en-GB"/>
              </w:rPr>
              <w:tab/>
            </w:r>
            <w:r>
              <w:rPr>
                <w:rStyle w:val="IndexLink"/>
                <w:rFonts w:cs="Calibri" w:cstheme="minorHAnsi"/>
              </w:rPr>
              <w:t>DESCRIPTION</w:t>
            </w:r>
            <w:r>
              <w:rPr>
                <w:webHidden/>
              </w:rPr>
              <w:fldChar w:fldCharType="begin"/>
            </w:r>
            <w:r>
              <w:rPr>
                <w:webHidden/>
              </w:rPr>
              <w:instrText>PAGEREF _Toc436737162 \h</w:instrText>
            </w:r>
            <w:r>
              <w:rPr>
                <w:webHidden/>
              </w:rPr>
              <w:fldChar w:fldCharType="separate"/>
            </w:r>
            <w:r>
              <w:rPr>
                <w:rStyle w:val="IndexLink"/>
                <w:vanish w:val="false"/>
              </w:rPr>
              <w:tab/>
              <w:t>9</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63">
            <w:r>
              <w:rPr>
                <w:webHidden/>
                <w:rStyle w:val="IndexLink"/>
                <w:rFonts w:cs="Calibri" w:cstheme="minorHAnsi"/>
              </w:rPr>
              <w:t>7.3.2.</w:t>
            </w:r>
            <w:r>
              <w:rPr>
                <w:rStyle w:val="IndexLink"/>
                <w:rFonts w:eastAsia="ＭＳ 明朝" w:eastAsiaTheme="minorEastAsia"/>
                <w:lang w:eastAsia="en-GB"/>
              </w:rPr>
              <w:tab/>
            </w:r>
            <w:r>
              <w:rPr>
                <w:rStyle w:val="IndexLink"/>
                <w:rFonts w:cs="Calibri" w:cstheme="minorHAnsi"/>
              </w:rPr>
              <w:t>EQUIPMENT</w:t>
            </w:r>
            <w:r>
              <w:rPr>
                <w:webHidden/>
              </w:rPr>
              <w:fldChar w:fldCharType="begin"/>
            </w:r>
            <w:r>
              <w:rPr>
                <w:webHidden/>
              </w:rPr>
              <w:instrText>PAGEREF _Toc436737163 \h</w:instrText>
            </w:r>
            <w:r>
              <w:rPr>
                <w:webHidden/>
              </w:rPr>
              <w:fldChar w:fldCharType="separate"/>
            </w:r>
            <w:r>
              <w:rPr>
                <w:rStyle w:val="IndexLink"/>
                <w:vanish w:val="false"/>
              </w:rPr>
              <w:tab/>
              <w:t>9</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64">
            <w:r>
              <w:rPr>
                <w:webHidden/>
                <w:rStyle w:val="IndexLink"/>
                <w:rFonts w:cs="Calibri" w:cstheme="minorHAnsi"/>
              </w:rPr>
              <w:t>7.3.3.</w:t>
            </w:r>
            <w:r>
              <w:rPr>
                <w:rStyle w:val="IndexLink"/>
                <w:rFonts w:eastAsia="ＭＳ 明朝" w:eastAsiaTheme="minorEastAsia"/>
                <w:lang w:eastAsia="en-GB"/>
              </w:rPr>
              <w:tab/>
            </w:r>
            <w:r>
              <w:rPr>
                <w:rStyle w:val="IndexLink"/>
                <w:rFonts w:cs="Calibri" w:cstheme="minorHAnsi"/>
              </w:rPr>
              <w:t>METHOD</w:t>
            </w:r>
            <w:r>
              <w:rPr>
                <w:webHidden/>
              </w:rPr>
              <w:fldChar w:fldCharType="begin"/>
            </w:r>
            <w:r>
              <w:rPr>
                <w:webHidden/>
              </w:rPr>
              <w:instrText>PAGEREF _Toc436737164 \h</w:instrText>
            </w:r>
            <w:r>
              <w:rPr>
                <w:webHidden/>
              </w:rPr>
              <w:fldChar w:fldCharType="separate"/>
            </w:r>
            <w:r>
              <w:rPr>
                <w:rStyle w:val="IndexLink"/>
                <w:vanish w:val="false"/>
              </w:rPr>
              <w:tab/>
              <w:t>9</w:t>
            </w:r>
            <w:r>
              <w:rPr>
                <w:webHidden/>
              </w:rPr>
              <w:fldChar w:fldCharType="end"/>
            </w:r>
          </w:hyperlink>
        </w:p>
        <w:p>
          <w:pPr>
            <w:pStyle w:val="Contents3"/>
            <w:tabs>
              <w:tab w:val="clear" w:pos="720"/>
              <w:tab w:val="left" w:pos="1320" w:leader="none"/>
              <w:tab w:val="right" w:pos="9040" w:leader="dot"/>
            </w:tabs>
            <w:rPr>
              <w:rFonts w:eastAsia="ＭＳ 明朝" w:eastAsiaTheme="minorEastAsia"/>
              <w:lang w:eastAsia="en-GB"/>
            </w:rPr>
          </w:pPr>
          <w:hyperlink w:anchor="_Toc436737165">
            <w:r>
              <w:rPr>
                <w:webHidden/>
                <w:rStyle w:val="IndexLink"/>
                <w:rFonts w:cs="Calibri" w:cstheme="minorHAnsi"/>
              </w:rPr>
              <w:t>7.3.4.</w:t>
            </w:r>
            <w:r>
              <w:rPr>
                <w:rStyle w:val="IndexLink"/>
                <w:rFonts w:eastAsia="ＭＳ 明朝" w:eastAsiaTheme="minorEastAsia"/>
                <w:lang w:eastAsia="en-GB"/>
              </w:rPr>
              <w:tab/>
            </w:r>
            <w:r>
              <w:rPr>
                <w:rStyle w:val="IndexLink"/>
                <w:rFonts w:cs="Calibri" w:cstheme="minorHAnsi"/>
              </w:rPr>
              <w:t>LEARNING OUTCOMES</w:t>
            </w:r>
            <w:r>
              <w:rPr>
                <w:webHidden/>
              </w:rPr>
              <w:fldChar w:fldCharType="begin"/>
            </w:r>
            <w:r>
              <w:rPr>
                <w:webHidden/>
              </w:rPr>
              <w:instrText>PAGEREF _Toc436737165 \h</w:instrText>
            </w:r>
            <w:r>
              <w:rPr>
                <w:webHidden/>
              </w:rPr>
              <w:fldChar w:fldCharType="separate"/>
            </w:r>
            <w:r>
              <w:rPr>
                <w:rStyle w:val="IndexLink"/>
                <w:vanish w:val="false"/>
              </w:rPr>
              <w:tab/>
              <w:t>9</w:t>
            </w:r>
            <w:r>
              <w:rPr>
                <w:webHidden/>
              </w:rPr>
              <w:fldChar w:fldCharType="end"/>
            </w:r>
          </w:hyperlink>
        </w:p>
        <w:p>
          <w:pPr>
            <w:pStyle w:val="Contents2"/>
            <w:tabs>
              <w:tab w:val="clear" w:pos="720"/>
              <w:tab w:val="left" w:pos="880" w:leader="none"/>
              <w:tab w:val="right" w:pos="9040" w:leader="dot"/>
            </w:tabs>
            <w:rPr>
              <w:rFonts w:eastAsia="ＭＳ 明朝" w:eastAsiaTheme="minorEastAsia"/>
              <w:lang w:eastAsia="en-GB"/>
            </w:rPr>
          </w:pPr>
          <w:hyperlink w:anchor="_Toc436737166">
            <w:r>
              <w:rPr>
                <w:webHidden/>
                <w:rStyle w:val="IndexLink"/>
                <w:rFonts w:cs="Calibri" w:cstheme="minorHAnsi"/>
              </w:rPr>
              <w:t>7.4.</w:t>
            </w:r>
            <w:r>
              <w:rPr>
                <w:rStyle w:val="IndexLink"/>
                <w:rFonts w:eastAsia="ＭＳ 明朝" w:eastAsiaTheme="minorEastAsia"/>
                <w:lang w:eastAsia="en-GB"/>
              </w:rPr>
              <w:tab/>
            </w:r>
            <w:r>
              <w:rPr>
                <w:rStyle w:val="IndexLink"/>
                <w:rFonts w:cs="Calibri" w:cstheme="minorHAnsi"/>
              </w:rPr>
              <w:t>Project</w:t>
            </w:r>
            <w:r>
              <w:rPr>
                <w:webHidden/>
              </w:rPr>
              <w:fldChar w:fldCharType="begin"/>
            </w:r>
            <w:r>
              <w:rPr>
                <w:webHidden/>
              </w:rPr>
              <w:instrText>PAGEREF _Toc436737166 \h</w:instrText>
            </w:r>
            <w:r>
              <w:rPr>
                <w:webHidden/>
              </w:rPr>
              <w:fldChar w:fldCharType="separate"/>
            </w:r>
            <w:r>
              <w:rPr>
                <w:rStyle w:val="IndexLink"/>
                <w:vanish w:val="false"/>
              </w:rPr>
              <w:tab/>
              <w:t>10</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67">
            <w:r>
              <w:rPr>
                <w:webHidden/>
                <w:rStyle w:val="IndexLink"/>
                <w:rFonts w:cs="Calibri" w:cstheme="minorHAnsi"/>
              </w:rPr>
              <w:t>8.</w:t>
            </w:r>
            <w:r>
              <w:rPr>
                <w:rStyle w:val="IndexLink"/>
                <w:rFonts w:eastAsia="ＭＳ 明朝" w:eastAsiaTheme="minorEastAsia"/>
                <w:lang w:eastAsia="en-GB"/>
              </w:rPr>
              <w:tab/>
            </w:r>
            <w:r>
              <w:rPr>
                <w:rStyle w:val="IndexLink"/>
                <w:rFonts w:cs="Calibri" w:cstheme="minorHAnsi"/>
              </w:rPr>
              <w:t>CLEAR UP</w:t>
            </w:r>
            <w:r>
              <w:rPr>
                <w:webHidden/>
              </w:rPr>
              <w:fldChar w:fldCharType="begin"/>
            </w:r>
            <w:r>
              <w:rPr>
                <w:webHidden/>
              </w:rPr>
              <w:instrText>PAGEREF _Toc436737167 \h</w:instrText>
            </w:r>
            <w:r>
              <w:rPr>
                <w:webHidden/>
              </w:rPr>
              <w:fldChar w:fldCharType="separate"/>
            </w:r>
            <w:r>
              <w:rPr>
                <w:rStyle w:val="IndexLink"/>
                <w:vanish w:val="false"/>
              </w:rPr>
              <w:tab/>
              <w:t>10</w:t>
            </w:r>
            <w:r>
              <w:rPr>
                <w:webHidden/>
              </w:rPr>
              <w:fldChar w:fldCharType="end"/>
            </w:r>
          </w:hyperlink>
        </w:p>
        <w:p>
          <w:pPr>
            <w:pStyle w:val="Contents1"/>
            <w:tabs>
              <w:tab w:val="clear" w:pos="720"/>
              <w:tab w:val="left" w:pos="440" w:leader="none"/>
              <w:tab w:val="right" w:pos="9040" w:leader="dot"/>
            </w:tabs>
            <w:rPr>
              <w:rFonts w:eastAsia="ＭＳ 明朝" w:eastAsiaTheme="minorEastAsia"/>
              <w:lang w:eastAsia="en-GB"/>
            </w:rPr>
          </w:pPr>
          <w:hyperlink w:anchor="_Toc436737168">
            <w:r>
              <w:rPr>
                <w:webHidden/>
                <w:rStyle w:val="IndexLink"/>
                <w:rFonts w:cs="Calibri" w:cstheme="minorHAnsi"/>
              </w:rPr>
              <w:t>9.</w:t>
            </w:r>
            <w:r>
              <w:rPr>
                <w:rStyle w:val="IndexLink"/>
                <w:rFonts w:eastAsia="ＭＳ 明朝" w:eastAsiaTheme="minorEastAsia"/>
                <w:lang w:eastAsia="en-GB"/>
              </w:rPr>
              <w:tab/>
            </w:r>
            <w:r>
              <w:rPr>
                <w:rStyle w:val="IndexLink"/>
                <w:rFonts w:cs="Calibri" w:cstheme="minorHAnsi"/>
              </w:rPr>
              <w:t>FEEDBACK/CONCLUSIONS</w:t>
            </w:r>
            <w:r>
              <w:rPr>
                <w:webHidden/>
              </w:rPr>
              <w:fldChar w:fldCharType="begin"/>
            </w:r>
            <w:r>
              <w:rPr>
                <w:webHidden/>
              </w:rPr>
              <w:instrText>PAGEREF _Toc436737168 \h</w:instrText>
            </w:r>
            <w:r>
              <w:rPr>
                <w:webHidden/>
              </w:rPr>
              <w:fldChar w:fldCharType="separate"/>
            </w:r>
            <w:r>
              <w:rPr>
                <w:rStyle w:val="IndexLink"/>
                <w:vanish w:val="false"/>
              </w:rPr>
              <w:tab/>
              <w:t>10</w:t>
            </w:r>
            <w:r>
              <w:rPr>
                <w:webHidden/>
              </w:rPr>
              <w:fldChar w:fldCharType="end"/>
            </w:r>
          </w:hyperlink>
        </w:p>
        <w:p>
          <w:pPr>
            <w:pStyle w:val="Contents1"/>
            <w:tabs>
              <w:tab w:val="clear" w:pos="720"/>
              <w:tab w:val="left" w:pos="660" w:leader="none"/>
              <w:tab w:val="right" w:pos="9040" w:leader="dot"/>
            </w:tabs>
            <w:rPr>
              <w:rFonts w:eastAsia="ＭＳ 明朝" w:eastAsiaTheme="minorEastAsia"/>
              <w:lang w:eastAsia="en-GB"/>
            </w:rPr>
          </w:pPr>
          <w:hyperlink w:anchor="_Toc436737169">
            <w:r>
              <w:rPr>
                <w:webHidden/>
                <w:rStyle w:val="IndexLink"/>
                <w:rFonts w:cs="Calibri" w:cstheme="minorHAnsi"/>
              </w:rPr>
              <w:t>10.</w:t>
            </w:r>
            <w:r>
              <w:rPr>
                <w:rStyle w:val="IndexLink"/>
                <w:rFonts w:eastAsia="ＭＳ 明朝" w:eastAsiaTheme="minorEastAsia"/>
                <w:lang w:eastAsia="en-GB"/>
              </w:rPr>
              <w:tab/>
            </w:r>
            <w:r>
              <w:rPr>
                <w:rStyle w:val="IndexLink"/>
                <w:rFonts w:cs="Calibri" w:cstheme="minorHAnsi"/>
              </w:rPr>
              <w:t>PARTING MESSAGE</w:t>
            </w:r>
            <w:r>
              <w:rPr>
                <w:webHidden/>
              </w:rPr>
              <w:fldChar w:fldCharType="begin"/>
            </w:r>
            <w:r>
              <w:rPr>
                <w:webHidden/>
              </w:rPr>
              <w:instrText>PAGEREF _Toc436737169 \h</w:instrText>
            </w:r>
            <w:r>
              <w:rPr>
                <w:webHidden/>
              </w:rPr>
              <w:fldChar w:fldCharType="separate"/>
            </w:r>
            <w:r>
              <w:rPr>
                <w:rStyle w:val="IndexLink"/>
                <w:vanish w:val="false"/>
              </w:rPr>
              <w:tab/>
              <w:t>10</w:t>
            </w:r>
            <w:r>
              <w:rPr>
                <w:webHidden/>
              </w:rPr>
              <w:fldChar w:fldCharType="end"/>
            </w:r>
          </w:hyperlink>
        </w:p>
        <w:p>
          <w:pPr>
            <w:pStyle w:val="Normal"/>
            <w:rPr>
              <w:rFonts w:cs="Calibri" w:cstheme="minorHAnsi"/>
            </w:rPr>
          </w:pPr>
          <w:r>
            <w:rPr>
              <w:rFonts w:cs="Calibri" w:cstheme="minorHAnsi"/>
            </w:rPr>
          </w:r>
          <w:r>
            <w:rPr>
              <w:rFonts w:cs="Calibri"/>
            </w:rPr>
            <w:fldChar w:fldCharType="end"/>
          </w:r>
        </w:p>
      </w:sdtContent>
    </w:sdt>
    <w:p>
      <w:pPr>
        <w:pStyle w:val="Normal"/>
        <w:rPr>
          <w:rFonts w:cs="Calibri" w:cstheme="minorHAnsi"/>
        </w:rPr>
      </w:pPr>
      <w:r>
        <w:rPr>
          <w:rFonts w:cs="Calibri" w:cstheme="minorHAnsi"/>
        </w:rPr>
      </w:r>
    </w:p>
    <w:p>
      <w:pPr>
        <w:pStyle w:val="Heading1"/>
        <w:numPr>
          <w:ilvl w:val="0"/>
          <w:numId w:val="2"/>
        </w:numPr>
        <w:rPr>
          <w:rFonts w:ascii="Calibri" w:hAnsi="Calibri" w:cs="Calibri" w:asciiTheme="minorHAnsi" w:cstheme="minorHAnsi" w:hAnsiTheme="minorHAnsi"/>
        </w:rPr>
      </w:pPr>
      <w:bookmarkStart w:id="3" w:name="_Toc436737144"/>
      <w:r>
        <w:rPr>
          <w:rFonts w:cs="Calibri" w:ascii="Calibri" w:hAnsi="Calibri" w:asciiTheme="minorHAnsi" w:cstheme="minorHAnsi" w:hAnsiTheme="minorHAnsi"/>
        </w:rPr>
        <w:t>SUMMARY OF ACTIVITY</w:t>
      </w:r>
      <w:bookmarkEnd w:id="3"/>
    </w:p>
    <w:p>
      <w:pPr>
        <w:pStyle w:val="Normal"/>
        <w:jc w:val="both"/>
        <w:rPr/>
      </w:pPr>
      <w:r>
        <w:rPr/>
        <w:t>This set of activities is based around the Disney film ‘Frozen’. The basic idea is that something quite familiar to many young people will bring an interest in the science behind the film and allow them to relate to the physical principles.</w:t>
      </w:r>
    </w:p>
    <w:p>
      <w:pPr>
        <w:pStyle w:val="Normal"/>
        <w:rPr/>
      </w:pPr>
      <w:r>
        <w:rPr/>
        <w:t>The activities are aimed to teach young people about basic thermodynamics and different phases of matter &amp; how they behave. It relates to physics and chemistry parts of the curriculum involving matter.</w:t>
        <w:br/>
        <w:br/>
      </w:r>
      <w:r>
        <w:rPr>
          <w:b/>
        </w:rPr>
        <w:t xml:space="preserve">The 3 activities involve: </w:t>
      </w:r>
      <w:r>
        <w:rPr/>
        <w:br/>
        <w:t>- Attempting to make ice instantly (</w:t>
      </w:r>
      <w:r>
        <w:rPr>
          <w:i/>
        </w:rPr>
        <w:t>Elsa’s Powers part 1</w:t>
      </w:r>
      <w:r>
        <w:rPr/>
        <w:t>) involves talking about energy, phase change and nucleation.</w:t>
        <w:br/>
        <w:t>- Making frost (</w:t>
      </w:r>
      <w:r>
        <w:rPr>
          <w:i/>
        </w:rPr>
        <w:t>Elsa’s powers part 2</w:t>
      </w:r>
      <w:r>
        <w:rPr/>
        <w:t>) to discuss condensation &amp; thermal energy.</w:t>
      </w:r>
    </w:p>
    <w:p>
      <w:pPr>
        <w:pStyle w:val="Normal"/>
        <w:rPr>
          <w:highlight w:val="yellow"/>
        </w:rPr>
      </w:pPr>
      <w:r>
        <w:rPr/>
        <w:t>- Making pretend snow in order to mould into shapes and see how it behaves in order to discuss phases of matter and the meteorological conditions required environmentally for snow to form (</w:t>
      </w:r>
      <w:r>
        <w:rPr>
          <w:i/>
        </w:rPr>
        <w:t>Olaf</w:t>
      </w:r>
      <w:r>
        <w:rPr/>
        <w:t xml:space="preserve">). </w:t>
      </w:r>
    </w:p>
    <w:p>
      <w:pPr>
        <w:pStyle w:val="Heading1"/>
        <w:numPr>
          <w:ilvl w:val="0"/>
          <w:numId w:val="2"/>
        </w:numPr>
        <w:rPr>
          <w:rFonts w:ascii="Calibri" w:hAnsi="Calibri" w:cs="Calibri" w:asciiTheme="minorHAnsi" w:cstheme="minorHAnsi" w:hAnsiTheme="minorHAnsi"/>
        </w:rPr>
      </w:pPr>
      <w:bookmarkStart w:id="4" w:name="_Toc436737145"/>
      <w:r>
        <w:rPr>
          <w:rFonts w:cs="Calibri" w:ascii="Calibri" w:hAnsi="Calibri" w:asciiTheme="minorHAnsi" w:cstheme="minorHAnsi" w:hAnsiTheme="minorHAnsi"/>
        </w:rPr>
        <w:t>RISK ASSESSMENT</w:t>
      </w:r>
      <w:bookmarkEnd w:id="4"/>
    </w:p>
    <w:p>
      <w:pPr>
        <w:pStyle w:val="Normal"/>
        <w:rPr>
          <w:rFonts w:cs="Calibri" w:cstheme="minorHAnsi"/>
        </w:rPr>
      </w:pPr>
      <w:r>
        <w:rPr/>
        <w:t xml:space="preserve">Please complete </w:t>
      </w:r>
      <w:r>
        <w:rPr>
          <w:i/>
        </w:rPr>
        <w:t>Appendix 1: Risk Assessment Template</w:t>
      </w:r>
      <w:r>
        <w:rPr/>
        <w:t xml:space="preserve"> prior to undertaking this activity. </w:t>
      </w:r>
    </w:p>
    <w:p>
      <w:pPr>
        <w:pStyle w:val="Normal"/>
        <w:jc w:val="both"/>
        <w:rPr>
          <w:rFonts w:cs="Calibri" w:cstheme="minorHAnsi"/>
        </w:rPr>
      </w:pPr>
      <w:r>
        <w:rPr>
          <w:rFonts w:cs="Calibri" w:cstheme="minorHAnsi"/>
        </w:rPr>
        <w:t>Risk assessments for the activities (or specific activity if only choosing one) should be carried out by the STEM Ambassador/coordinator in partnership with the school involved prior to the activity being carried out. This is because there are some variables that a generic risk assessment may not take into account, such as the specific requirements of the school or whether or not the children may be allowed to attempt to carry out the tasks themselves or just watch a demonstration.</w:t>
        <w:br/>
      </w:r>
    </w:p>
    <w:p>
      <w:pPr>
        <w:pStyle w:val="Normal"/>
        <w:rPr>
          <w:rFonts w:cs="Calibri" w:cstheme="minorHAnsi"/>
        </w:rPr>
      </w:pPr>
      <w:r>
        <w:rPr>
          <w:rFonts w:cs="Calibri" w:cstheme="minorHAnsi"/>
        </w:rPr>
      </w:r>
      <w:r>
        <w:br w:type="page"/>
      </w:r>
    </w:p>
    <w:p>
      <w:pPr>
        <w:pStyle w:val="Heading1"/>
        <w:numPr>
          <w:ilvl w:val="0"/>
          <w:numId w:val="2"/>
        </w:numPr>
        <w:rPr>
          <w:rFonts w:ascii="Calibri" w:hAnsi="Calibri" w:cs="Calibri" w:asciiTheme="minorHAnsi" w:cstheme="minorHAnsi" w:hAnsiTheme="minorHAnsi"/>
        </w:rPr>
      </w:pPr>
      <w:bookmarkStart w:id="5" w:name="_Toc436737146"/>
      <w:r>
        <w:rPr>
          <w:rFonts w:cs="Calibri" w:ascii="Calibri" w:hAnsi="Calibri" w:asciiTheme="minorHAnsi" w:cstheme="minorHAnsi" w:hAnsiTheme="minorHAnsi"/>
        </w:rPr>
        <w:t>EQUIPMENT LIST</w:t>
      </w:r>
      <w:bookmarkEnd w:id="5"/>
    </w:p>
    <w:tbl>
      <w:tblPr>
        <w:tblStyle w:val="LightShading-Accent1"/>
        <w:tblW w:w="9520" w:type="dxa"/>
        <w:jc w:val="left"/>
        <w:tblInd w:w="0" w:type="dxa"/>
        <w:tblCellMar>
          <w:top w:w="0" w:type="dxa"/>
          <w:left w:w="108" w:type="dxa"/>
          <w:bottom w:w="0" w:type="dxa"/>
          <w:right w:w="108" w:type="dxa"/>
        </w:tblCellMar>
        <w:tblLook w:val="04a0" w:noVBand="1" w:noHBand="0" w:lastColumn="0" w:firstColumn="1" w:lastRow="0" w:firstRow="1"/>
      </w:tblPr>
      <w:tblGrid>
        <w:gridCol w:w="2580"/>
        <w:gridCol w:w="2465"/>
        <w:gridCol w:w="2236"/>
        <w:gridCol w:w="2238"/>
      </w:tblGrid>
      <w:tr>
        <w:trPr>
          <w:cnfStyle w:val="100000000000" w:firstRow="1" w:lastRow="0" w:firstColumn="0" w:lastColumn="0" w:oddVBand="0" w:evenVBand="0" w:oddHBand="0"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Equipment</w:t>
            </w:r>
          </w:p>
        </w:tc>
        <w:tc>
          <w:tcPr>
            <w:tcW w:w="2465" w:type="dxa"/>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cs="Calibri" w:cstheme="minorHAnsi"/>
              </w:rPr>
            </w:pPr>
            <w:r>
              <w:rPr>
                <w:rFonts w:cs="Calibri" w:cstheme="minorHAnsi"/>
                <w:b/>
                <w:bCs/>
                <w:color w:val="365F91" w:themeColor="accent1" w:themeShade="bf"/>
              </w:rPr>
              <w:t>Quantity</w:t>
            </w:r>
          </w:p>
        </w:tc>
        <w:tc>
          <w:tcPr>
            <w:tcW w:w="2236" w:type="dxa"/>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cs="Calibri" w:cstheme="minorHAnsi"/>
              </w:rPr>
            </w:pPr>
            <w:r>
              <w:rPr>
                <w:rFonts w:cs="Calibri" w:cstheme="minorHAnsi"/>
                <w:b/>
                <w:bCs/>
                <w:color w:val="365F91" w:themeColor="accent1" w:themeShade="bf"/>
              </w:rPr>
              <w:t>Consumable</w:t>
            </w:r>
          </w:p>
        </w:tc>
        <w:tc>
          <w:tcPr>
            <w:tcW w:w="2238" w:type="dxa"/>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cs="Calibri" w:cstheme="minorHAnsi"/>
              </w:rPr>
            </w:pPr>
            <w:r>
              <w:rPr>
                <w:rFonts w:cs="Calibri" w:cstheme="minorHAnsi"/>
                <w:b/>
                <w:bCs/>
                <w:color w:val="365F91" w:themeColor="accent1" w:themeShade="bf"/>
              </w:rPr>
              <w:t>Location</w:t>
            </w:r>
          </w:p>
        </w:tc>
      </w:tr>
      <w:tr>
        <w:trPr>
          <w:cnfStyle w:val="000000100000" w:firstRow="0" w:lastRow="0" w:firstColumn="0" w:lastColumn="0" w:oddVBand="0" w:evenVBand="0" w:oddHBand="1"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Paper</w:t>
            </w:r>
          </w:p>
        </w:tc>
        <w:tc>
          <w:tcPr>
            <w:tcW w:w="2465"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10</w:t>
            </w:r>
          </w:p>
        </w:tc>
        <w:tc>
          <w:tcPr>
            <w:tcW w:w="223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Yes</w:t>
            </w:r>
          </w:p>
        </w:tc>
        <w:tc>
          <w:tcPr>
            <w:tcW w:w="223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In pack</w:t>
            </w:r>
          </w:p>
        </w:tc>
      </w:tr>
      <w:tr>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Pens</w:t>
            </w:r>
          </w:p>
        </w:tc>
        <w:tc>
          <w:tcPr>
            <w:tcW w:w="2465"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5</w:t>
            </w:r>
          </w:p>
        </w:tc>
        <w:tc>
          <w:tcPr>
            <w:tcW w:w="223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No</w:t>
            </w:r>
          </w:p>
        </w:tc>
        <w:tc>
          <w:tcPr>
            <w:tcW w:w="223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Box 12, shelf 3</w:t>
            </w:r>
          </w:p>
        </w:tc>
      </w:tr>
      <w:tr>
        <w:trPr>
          <w:cnfStyle w:val="000000100000" w:firstRow="0" w:lastRow="0" w:firstColumn="0" w:lastColumn="0" w:oddVBand="0" w:evenVBand="0" w:oddHBand="1"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Arial"/>
                <w:b/>
                <w:bCs/>
                <w:color w:val="365F91" w:themeColor="accent1" w:themeShade="bf"/>
              </w:rPr>
              <w:t>Two (or Four) 1 litre bottles of water (deionised water for car batteries works best, but you could use filtered water)</w:t>
            </w:r>
          </w:p>
        </w:tc>
        <w:tc>
          <w:tcPr>
            <w:tcW w:w="2465"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Yes</w:t>
            </w:r>
          </w:p>
        </w:tc>
        <w:tc>
          <w:tcPr>
            <w:tcW w:w="223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r>
      <w:tr>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Access to a freezer</w:t>
            </w:r>
          </w:p>
        </w:tc>
        <w:tc>
          <w:tcPr>
            <w:tcW w:w="2465"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w:t>
            </w:r>
          </w:p>
        </w:tc>
        <w:tc>
          <w:tcPr>
            <w:tcW w:w="223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School provides</w:t>
            </w:r>
          </w:p>
        </w:tc>
      </w:tr>
      <w:tr>
        <w:trPr>
          <w:cnfStyle w:val="000000100000" w:firstRow="0" w:lastRow="0" w:firstColumn="0" w:lastColumn="0" w:oddVBand="0" w:evenVBand="0" w:oddHBand="1"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8kg ice cubes</w:t>
            </w:r>
          </w:p>
        </w:tc>
        <w:tc>
          <w:tcPr>
            <w:tcW w:w="2465"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Yes</w:t>
            </w:r>
          </w:p>
        </w:tc>
        <w:tc>
          <w:tcPr>
            <w:tcW w:w="223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School provides</w:t>
            </w:r>
          </w:p>
        </w:tc>
      </w:tr>
      <w:tr>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 xml:space="preserve">Paper towel </w:t>
            </w:r>
            <w:r>
              <w:rPr>
                <w:rFonts w:cs="Calibri" w:cstheme="minorHAnsi"/>
                <w:b/>
                <w:bCs/>
                <w:i/>
                <w:color w:val="365F91" w:themeColor="accent1" w:themeShade="bf"/>
              </w:rPr>
              <w:t>x no. of experiments</w:t>
            </w:r>
          </w:p>
        </w:tc>
        <w:tc>
          <w:tcPr>
            <w:tcW w:w="2465"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Yes</w:t>
            </w:r>
          </w:p>
        </w:tc>
        <w:tc>
          <w:tcPr>
            <w:tcW w:w="223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School provides</w:t>
            </w:r>
          </w:p>
        </w:tc>
      </w:tr>
      <w:tr>
        <w:trPr>
          <w:cnfStyle w:val="000000100000" w:firstRow="0" w:lastRow="0" w:firstColumn="0" w:lastColumn="0" w:oddVBand="0" w:evenVBand="0" w:oddHBand="1"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 xml:space="preserve">Clean tin can </w:t>
            </w:r>
            <w:r>
              <w:rPr>
                <w:rFonts w:cs="Calibri" w:cstheme="minorHAnsi"/>
                <w:b/>
                <w:bCs/>
                <w:i/>
                <w:color w:val="365F91" w:themeColor="accent1" w:themeShade="bf"/>
              </w:rPr>
              <w:t>x no. of experiments</w:t>
            </w:r>
          </w:p>
        </w:tc>
        <w:tc>
          <w:tcPr>
            <w:tcW w:w="2465"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No</w:t>
            </w:r>
          </w:p>
        </w:tc>
        <w:tc>
          <w:tcPr>
            <w:tcW w:w="223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Shelf z</w:t>
            </w:r>
          </w:p>
        </w:tc>
      </w:tr>
      <w:tr>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A clear mixing bowl</w:t>
            </w:r>
          </w:p>
        </w:tc>
        <w:tc>
          <w:tcPr>
            <w:tcW w:w="2465"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No</w:t>
            </w:r>
          </w:p>
        </w:tc>
        <w:tc>
          <w:tcPr>
            <w:tcW w:w="223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Shelf x</w:t>
            </w:r>
          </w:p>
        </w:tc>
      </w:tr>
      <w:tr>
        <w:trPr>
          <w:cnfStyle w:val="000000100000" w:firstRow="0" w:lastRow="0" w:firstColumn="0" w:lastColumn="0" w:oddVBand="0" w:evenVBand="0" w:oddHBand="1"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 xml:space="preserve">3.5kg Table salt + (Salt for Elsa’s Powers Part 2 </w:t>
            </w:r>
            <w:r>
              <w:rPr>
                <w:rFonts w:cs="Calibri" w:cstheme="minorHAnsi"/>
                <w:b/>
                <w:bCs/>
                <w:i/>
                <w:color w:val="365F91" w:themeColor="accent1" w:themeShade="bf"/>
              </w:rPr>
              <w:t>x no. of experiments</w:t>
            </w:r>
            <w:r>
              <w:rPr>
                <w:rFonts w:cs="Calibri" w:cstheme="minorHAnsi"/>
                <w:b/>
                <w:bCs/>
                <w:color w:val="365F91" w:themeColor="accent1" w:themeShade="bf"/>
              </w:rPr>
              <w:t>)</w:t>
            </w:r>
          </w:p>
        </w:tc>
        <w:tc>
          <w:tcPr>
            <w:tcW w:w="2465"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Yes</w:t>
            </w:r>
          </w:p>
        </w:tc>
        <w:tc>
          <w:tcPr>
            <w:tcW w:w="223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r>
      <w:tr>
        <w:trPr/>
        <w:tc>
          <w:tcPr>
            <w:tcW w:w="2580"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Towel</w:t>
            </w:r>
          </w:p>
        </w:tc>
        <w:tc>
          <w:tcPr>
            <w:tcW w:w="2465"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No</w:t>
            </w:r>
          </w:p>
        </w:tc>
        <w:tc>
          <w:tcPr>
            <w:tcW w:w="223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Shelf y</w:t>
            </w:r>
          </w:p>
        </w:tc>
      </w:tr>
      <w:tr>
        <w:trPr>
          <w:cnfStyle w:val="000000100000" w:firstRow="0" w:lastRow="0" w:firstColumn="0" w:lastColumn="0" w:oddVBand="0" w:evenVBand="0" w:oddHBand="1" w:evenHBand="0" w:firstRowFirstColumn="0" w:firstRowLastColumn="0" w:lastRowFirstColumn="0" w:lastRowLastColumn="0"/>
        </w:trPr>
        <w:tc>
          <w:tcPr>
            <w:tcW w:w="2580" w:type="dxa"/>
            <w:cnfStyle w:val="001000000000" w:firstRow="0" w:lastRow="0" w:firstColumn="1" w:lastColumn="0" w:oddVBand="0" w:evenVBand="0" w:oddHBand="0" w:evenHBand="0" w:firstRowFirstColumn="0" w:firstRowLastColumn="0" w:lastRowFirstColumn="0" w:lastRowLastColumn="0"/>
            <w:tcBorders>
              <w:top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 xml:space="preserve">Fake snow ingredients (11oz sensitive shaving cream, 32oz cornstarch or same ratio. Silver glitter optional) – </w:t>
            </w:r>
            <w:r>
              <w:rPr>
                <w:rFonts w:cs="Calibri" w:cstheme="minorHAnsi"/>
                <w:b/>
                <w:bCs/>
                <w:i/>
                <w:color w:val="365F91" w:themeColor="accent1" w:themeShade="bf"/>
              </w:rPr>
              <w:t>may need to be multiplied up depending on class size</w:t>
            </w:r>
          </w:p>
        </w:tc>
        <w:tc>
          <w:tcPr>
            <w:tcW w:w="2465" w:type="dxa"/>
            <w:tcBorders>
              <w:top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color w:val="365F91"/>
              </w:rPr>
            </w:pPr>
            <w:r>
              <w:rPr>
                <w:rFonts w:cs="Calibri" w:cstheme="minorHAnsi"/>
                <w:color w:val="365F91"/>
              </w:rPr>
            </w:r>
          </w:p>
        </w:tc>
        <w:tc>
          <w:tcPr>
            <w:tcW w:w="2236" w:type="dxa"/>
            <w:tcBorders>
              <w:top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Yes</w:t>
            </w:r>
          </w:p>
        </w:tc>
        <w:tc>
          <w:tcPr>
            <w:tcW w:w="2238" w:type="dxa"/>
            <w:tcBorders>
              <w:top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STEM Ambassador to provide via Sellafield</w:t>
            </w:r>
          </w:p>
        </w:tc>
      </w:tr>
    </w:tbl>
    <w:p>
      <w:pPr>
        <w:pStyle w:val="Normal"/>
        <w:rPr>
          <w:rFonts w:cs="Calibri" w:cstheme="minorHAnsi"/>
        </w:rPr>
      </w:pPr>
      <w:r>
        <w:rPr>
          <w:rFonts w:cs="Calibri" w:cstheme="minorHAnsi"/>
        </w:rPr>
      </w:r>
    </w:p>
    <w:p>
      <w:pPr>
        <w:pStyle w:val="Normal"/>
        <w:rPr/>
      </w:pPr>
      <w:r>
        <w:rPr/>
        <w:drawing>
          <wp:anchor behindDoc="0" distT="0" distB="0" distL="114300" distR="114300" simplePos="0" locked="0" layoutInCell="1" allowOverlap="1" relativeHeight="3">
            <wp:simplePos x="0" y="0"/>
            <wp:positionH relativeFrom="column">
              <wp:posOffset>0</wp:posOffset>
            </wp:positionH>
            <wp:positionV relativeFrom="paragraph">
              <wp:posOffset>-3810</wp:posOffset>
            </wp:positionV>
            <wp:extent cx="1945005" cy="1286510"/>
            <wp:effectExtent l="0" t="0" r="0" b="0"/>
            <wp:wrapSquare wrapText="bothSides"/>
            <wp:docPr id="4"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
                    <pic:cNvPicPr>
                      <a:picLocks noChangeAspect="1" noChangeArrowheads="1"/>
                    </pic:cNvPicPr>
                  </pic:nvPicPr>
                  <pic:blipFill>
                    <a:blip r:embed="rId3"/>
                    <a:stretch>
                      <a:fillRect/>
                    </a:stretch>
                  </pic:blipFill>
                  <pic:spPr bwMode="auto">
                    <a:xfrm>
                      <a:off x="0" y="0"/>
                      <a:ext cx="1945005" cy="128651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2129155</wp:posOffset>
            </wp:positionH>
            <wp:positionV relativeFrom="paragraph">
              <wp:posOffset>1136015</wp:posOffset>
            </wp:positionV>
            <wp:extent cx="1945005" cy="1097280"/>
            <wp:effectExtent l="0" t="0" r="0" b="0"/>
            <wp:wrapSquare wrapText="bothSides"/>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4"/>
                    <a:stretch>
                      <a:fillRect/>
                    </a:stretch>
                  </pic:blipFill>
                  <pic:spPr bwMode="auto">
                    <a:xfrm>
                      <a:off x="0" y="0"/>
                      <a:ext cx="1945005" cy="1097280"/>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4388485</wp:posOffset>
            </wp:positionH>
            <wp:positionV relativeFrom="paragraph">
              <wp:posOffset>1982470</wp:posOffset>
            </wp:positionV>
            <wp:extent cx="1633855" cy="1091565"/>
            <wp:effectExtent l="0" t="0" r="0" b="0"/>
            <wp:wrapSquare wrapText="bothSides"/>
            <wp:docPr id="6"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
                    <pic:cNvPicPr>
                      <a:picLocks noChangeAspect="1" noChangeArrowheads="1"/>
                    </pic:cNvPicPr>
                  </pic:nvPicPr>
                  <pic:blipFill>
                    <a:blip r:embed="rId5"/>
                    <a:stretch>
                      <a:fillRect/>
                    </a:stretch>
                  </pic:blipFill>
                  <pic:spPr bwMode="auto">
                    <a:xfrm>
                      <a:off x="0" y="0"/>
                      <a:ext cx="1633855" cy="1091565"/>
                    </a:xfrm>
                    <a:prstGeom prst="rect">
                      <a:avLst/>
                    </a:prstGeom>
                  </pic:spPr>
                </pic:pic>
              </a:graphicData>
            </a:graphic>
          </wp:anchor>
        </w:drawing>
      </w:r>
    </w:p>
    <w:p>
      <w:pPr>
        <w:pStyle w:val="Normal"/>
        <w:rPr/>
      </w:pPr>
      <w:r>
        <w:rPr/>
      </w:r>
    </w:p>
    <w:p>
      <w:pPr>
        <w:pStyle w:val="Normal"/>
        <w:rPr/>
      </w:pPr>
      <w:r>
        <w:rPr/>
      </w:r>
    </w:p>
    <w:p>
      <w:pPr>
        <w:pStyle w:val="Normal"/>
        <w:rPr>
          <w:rFonts w:eastAsia="Arial Unicode MS" w:cs="Arial Unicode MS"/>
          <w:b/>
          <w:b/>
          <w:bCs/>
          <w:color w:val="365F91" w:themeColor="accent1" w:themeShade="bf"/>
          <w:sz w:val="40"/>
          <w:szCs w:val="28"/>
        </w:rPr>
      </w:pPr>
      <w:r>
        <w:rPr>
          <w:rFonts w:eastAsia="Arial Unicode MS" w:cs="Arial Unicode MS"/>
          <w:b/>
          <w:bCs/>
          <w:color w:val="365F91" w:themeColor="accent1" w:themeShade="bf"/>
          <w:sz w:val="40"/>
          <w:szCs w:val="28"/>
        </w:rPr>
      </w:r>
      <w:r>
        <w:br w:type="page"/>
      </w:r>
    </w:p>
    <w:p>
      <w:pPr>
        <w:pStyle w:val="Heading1"/>
        <w:numPr>
          <w:ilvl w:val="0"/>
          <w:numId w:val="2"/>
        </w:numPr>
        <w:rPr>
          <w:rFonts w:ascii="Calibri" w:hAnsi="Calibri" w:eastAsia="Arial Unicode MS" w:cs="Arial Unicode MS" w:asciiTheme="minorHAnsi" w:hAnsiTheme="minorHAnsi"/>
        </w:rPr>
      </w:pPr>
      <w:bookmarkStart w:id="6" w:name="_Toc436737147"/>
      <w:r>
        <w:rPr>
          <w:rFonts w:eastAsia="Arial Unicode MS" w:cs="Arial Unicode MS" w:ascii="Calibri" w:hAnsi="Calibri" w:asciiTheme="minorHAnsi" w:hAnsiTheme="minorHAnsi"/>
        </w:rPr>
        <w:t>TIMELINE</w:t>
      </w:r>
      <w:bookmarkEnd w:id="6"/>
    </w:p>
    <w:p>
      <w:pPr>
        <w:pStyle w:val="Normal"/>
        <w:rPr>
          <w:rFonts w:cs="Calibri" w:cstheme="minorHAnsi"/>
        </w:rPr>
      </w:pPr>
      <w:r>
        <w:rPr>
          <w:rFonts w:cs="Calibri" w:cstheme="minorHAnsi"/>
        </w:rPr>
      </w:r>
    </w:p>
    <w:tbl>
      <w:tblPr>
        <w:tblStyle w:val="LightShading-Accent1"/>
        <w:tblW w:w="9266" w:type="dxa"/>
        <w:jc w:val="left"/>
        <w:tblInd w:w="0" w:type="dxa"/>
        <w:tblCellMar>
          <w:top w:w="0" w:type="dxa"/>
          <w:left w:w="108" w:type="dxa"/>
          <w:bottom w:w="0" w:type="dxa"/>
          <w:right w:w="108" w:type="dxa"/>
        </w:tblCellMar>
        <w:tblLook w:val="04a0" w:noVBand="1" w:noHBand="0" w:lastColumn="0" w:firstColumn="1" w:lastRow="0" w:firstRow="1"/>
      </w:tblPr>
      <w:tblGrid>
        <w:gridCol w:w="3178"/>
        <w:gridCol w:w="2233"/>
        <w:gridCol w:w="1926"/>
        <w:gridCol w:w="1928"/>
      </w:tblGrid>
      <w:tr>
        <w:trPr>
          <w:cnfStyle w:val="100000000000" w:firstRow="1" w:lastRow="0" w:firstColumn="0" w:lastColumn="0" w:oddVBand="0" w:evenVBand="0" w:oddHBand="0" w:evenHBand="0" w:firstRowFirstColumn="0" w:firstRowLastColumn="0" w:lastRowFirstColumn="0" w:lastRowLastColumn="0"/>
        </w:trPr>
        <w:tc>
          <w:tcPr>
            <w:tcW w:w="3178"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cs="Calibri" w:cstheme="minorHAnsi"/>
                <w:b w:val="false"/>
                <w:b w:val="false"/>
              </w:rPr>
            </w:pPr>
            <w:r>
              <w:rPr>
                <w:rFonts w:cs="Calibri" w:cstheme="minorHAnsi"/>
                <w:b/>
                <w:bCs/>
                <w:color w:val="365F91" w:themeColor="accent1" w:themeShade="bf"/>
              </w:rPr>
              <w:t>Milestone / Task</w:t>
            </w:r>
          </w:p>
        </w:tc>
        <w:tc>
          <w:tcPr>
            <w:tcW w:w="2233" w:type="dxa"/>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cs="Calibri" w:cstheme="minorHAnsi"/>
                <w:b w:val="false"/>
                <w:b w:val="false"/>
              </w:rPr>
            </w:pPr>
            <w:r>
              <w:rPr>
                <w:rFonts w:cs="Calibri" w:cstheme="minorHAnsi"/>
                <w:b/>
                <w:bCs/>
                <w:color w:val="365F91" w:themeColor="accent1" w:themeShade="bf"/>
              </w:rPr>
              <w:t>Start Time</w:t>
            </w:r>
          </w:p>
        </w:tc>
        <w:tc>
          <w:tcPr>
            <w:tcW w:w="1926" w:type="dxa"/>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cs="Calibri" w:cstheme="minorHAnsi"/>
                <w:b w:val="false"/>
                <w:b w:val="false"/>
              </w:rPr>
            </w:pPr>
            <w:r>
              <w:rPr>
                <w:rFonts w:cs="Calibri" w:cstheme="minorHAnsi"/>
                <w:b/>
                <w:bCs/>
                <w:color w:val="365F91" w:themeColor="accent1" w:themeShade="bf"/>
              </w:rPr>
              <w:t>Finish Time</w:t>
            </w:r>
          </w:p>
        </w:tc>
        <w:tc>
          <w:tcPr>
            <w:tcW w:w="1928" w:type="dxa"/>
            <w:tcBorders/>
            <w:shd w:fill="auto" w:val="cle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cs="Calibri" w:cstheme="minorHAnsi"/>
                <w:b w:val="false"/>
                <w:b w:val="false"/>
              </w:rPr>
            </w:pPr>
            <w:r>
              <w:rPr>
                <w:rFonts w:cs="Calibri" w:cstheme="minorHAnsi"/>
                <w:b/>
                <w:bCs/>
                <w:color w:val="365F91" w:themeColor="accent1" w:themeShade="bf"/>
              </w:rPr>
              <w:t>Duration</w:t>
            </w:r>
          </w:p>
        </w:tc>
      </w:tr>
      <w:tr>
        <w:trPr>
          <w:cnfStyle w:val="000000100000" w:firstRow="0" w:lastRow="0" w:firstColumn="0" w:lastColumn="0" w:oddVBand="0" w:evenVBand="0" w:oddHBand="1" w:evenHBand="0" w:firstRowFirstColumn="0" w:firstRowLastColumn="0" w:lastRowFirstColumn="0" w:lastRowLastColumn="0"/>
        </w:trPr>
        <w:tc>
          <w:tcPr>
            <w:tcW w:w="3178"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Welcome/introduction</w:t>
            </w:r>
          </w:p>
        </w:tc>
        <w:tc>
          <w:tcPr>
            <w:tcW w:w="2233"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00:00</w:t>
            </w:r>
          </w:p>
        </w:tc>
        <w:tc>
          <w:tcPr>
            <w:tcW w:w="192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00:10</w:t>
            </w:r>
          </w:p>
        </w:tc>
        <w:tc>
          <w:tcPr>
            <w:tcW w:w="192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00:10</w:t>
            </w:r>
          </w:p>
        </w:tc>
      </w:tr>
      <w:tr>
        <w:trPr/>
        <w:tc>
          <w:tcPr>
            <w:tcW w:w="3178"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Elsa’s Powers Part 1</w:t>
            </w:r>
          </w:p>
        </w:tc>
        <w:tc>
          <w:tcPr>
            <w:tcW w:w="2233"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00:10</w:t>
            </w:r>
          </w:p>
        </w:tc>
        <w:tc>
          <w:tcPr>
            <w:tcW w:w="192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00:40</w:t>
            </w:r>
          </w:p>
        </w:tc>
        <w:tc>
          <w:tcPr>
            <w:tcW w:w="192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00:30</w:t>
            </w:r>
          </w:p>
        </w:tc>
      </w:tr>
      <w:tr>
        <w:trPr>
          <w:cnfStyle w:val="000000100000" w:firstRow="0" w:lastRow="0" w:firstColumn="0" w:lastColumn="0" w:oddVBand="0" w:evenVBand="0" w:oddHBand="1" w:evenHBand="0" w:firstRowFirstColumn="0" w:firstRowLastColumn="0" w:lastRowFirstColumn="0" w:lastRowLastColumn="0"/>
        </w:trPr>
        <w:tc>
          <w:tcPr>
            <w:tcW w:w="3178"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Elsa’s Powers Part 2</w:t>
            </w:r>
          </w:p>
        </w:tc>
        <w:tc>
          <w:tcPr>
            <w:tcW w:w="2233"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00:40</w:t>
            </w:r>
          </w:p>
        </w:tc>
        <w:tc>
          <w:tcPr>
            <w:tcW w:w="192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01:00</w:t>
            </w:r>
          </w:p>
        </w:tc>
        <w:tc>
          <w:tcPr>
            <w:tcW w:w="192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00:20</w:t>
            </w:r>
          </w:p>
        </w:tc>
      </w:tr>
      <w:tr>
        <w:trPr/>
        <w:tc>
          <w:tcPr>
            <w:tcW w:w="3178"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 xml:space="preserve">Olaf Activity </w:t>
            </w:r>
          </w:p>
        </w:tc>
        <w:tc>
          <w:tcPr>
            <w:tcW w:w="2233"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01:00</w:t>
            </w:r>
          </w:p>
        </w:tc>
        <w:tc>
          <w:tcPr>
            <w:tcW w:w="1926"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01:40</w:t>
            </w:r>
          </w:p>
        </w:tc>
        <w:tc>
          <w:tcPr>
            <w:tcW w:w="1928" w:type="dxa"/>
            <w:tcBorders>
              <w:top w:val="nil"/>
              <w:bottom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00:40</w:t>
            </w:r>
          </w:p>
        </w:tc>
      </w:tr>
      <w:tr>
        <w:trPr>
          <w:cnfStyle w:val="000000100000" w:firstRow="0" w:lastRow="0" w:firstColumn="0" w:lastColumn="0" w:oddVBand="0" w:evenVBand="0" w:oddHBand="1" w:evenHBand="0" w:firstRowFirstColumn="0" w:firstRowLastColumn="0" w:lastRowFirstColumn="0" w:lastRowLastColumn="0"/>
        </w:trPr>
        <w:tc>
          <w:tcPr>
            <w:tcW w:w="3178"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Feedback</w:t>
            </w:r>
          </w:p>
        </w:tc>
        <w:tc>
          <w:tcPr>
            <w:tcW w:w="2233"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01:40</w:t>
            </w:r>
          </w:p>
        </w:tc>
        <w:tc>
          <w:tcPr>
            <w:tcW w:w="1926"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01:50</w:t>
            </w:r>
          </w:p>
        </w:tc>
        <w:tc>
          <w:tcPr>
            <w:tcW w:w="1928" w:type="dxa"/>
            <w:tcBorders>
              <w:top w:val="nil"/>
              <w:bottom w:val="nil"/>
            </w:tcBorders>
            <w:shd w:color="auto" w:fill="D3DFEE" w:themeFill="accent1" w:themeFillTint="3f"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cs="Calibri" w:cstheme="minorHAnsi"/>
              </w:rPr>
            </w:pPr>
            <w:r>
              <w:rPr>
                <w:rFonts w:cs="Calibri" w:cstheme="minorHAnsi"/>
                <w:color w:val="365F91" w:themeColor="accent1" w:themeShade="bf"/>
              </w:rPr>
              <w:t>00:10</w:t>
            </w:r>
          </w:p>
        </w:tc>
      </w:tr>
      <w:tr>
        <w:trPr/>
        <w:tc>
          <w:tcPr>
            <w:tcW w:w="3178"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Summarise</w:t>
            </w:r>
          </w:p>
        </w:tc>
        <w:tc>
          <w:tcPr>
            <w:tcW w:w="2233" w:type="dxa"/>
            <w:tcBorders>
              <w:top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01:50</w:t>
            </w:r>
          </w:p>
        </w:tc>
        <w:tc>
          <w:tcPr>
            <w:tcW w:w="1926" w:type="dxa"/>
            <w:tcBorders>
              <w:top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01:55</w:t>
            </w:r>
          </w:p>
        </w:tc>
        <w:tc>
          <w:tcPr>
            <w:tcW w:w="1928" w:type="dxa"/>
            <w:tcBorders>
              <w:top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cs="Calibri" w:cstheme="minorHAnsi"/>
              </w:rPr>
            </w:pPr>
            <w:r>
              <w:rPr>
                <w:rFonts w:cs="Calibri" w:cstheme="minorHAnsi"/>
                <w:color w:val="365F91" w:themeColor="accent1" w:themeShade="bf"/>
              </w:rPr>
              <w:t>00:05</w:t>
            </w:r>
          </w:p>
        </w:tc>
      </w:tr>
    </w:tbl>
    <w:p>
      <w:pPr>
        <w:pStyle w:val="Normal"/>
        <w:jc w:val="center"/>
        <w:rPr/>
      </w:pPr>
      <w:r>
        <w:rPr/>
      </w:r>
    </w:p>
    <w:p>
      <w:pPr>
        <w:pStyle w:val="Normal"/>
        <w:jc w:val="center"/>
        <w:rPr/>
      </w:pPr>
      <w:r>
        <w:rPr/>
        <w:drawing>
          <wp:inline distT="0" distB="0" distL="0" distR="0">
            <wp:extent cx="5724525" cy="1511935"/>
            <wp:effectExtent l="0" t="0" r="0" b="0"/>
            <wp:docPr id="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
                    <pic:cNvPicPr>
                      <a:picLocks noChangeAspect="1" noChangeArrowheads="1"/>
                    </pic:cNvPicPr>
                  </pic:nvPicPr>
                  <pic:blipFill>
                    <a:blip r:embed="rId6"/>
                    <a:stretch>
                      <a:fillRect/>
                    </a:stretch>
                  </pic:blipFill>
                  <pic:spPr bwMode="auto">
                    <a:xfrm>
                      <a:off x="0" y="0"/>
                      <a:ext cx="5724525" cy="1511935"/>
                    </a:xfrm>
                    <a:prstGeom prst="rect">
                      <a:avLst/>
                    </a:prstGeom>
                  </pic:spPr>
                </pic:pic>
              </a:graphicData>
            </a:graphic>
          </wp:inline>
        </w:drawing>
      </w:r>
    </w:p>
    <w:p>
      <w:pPr>
        <w:pStyle w:val="Heading1"/>
        <w:numPr>
          <w:ilvl w:val="0"/>
          <w:numId w:val="2"/>
        </w:numPr>
        <w:rPr>
          <w:rFonts w:ascii="Calibri" w:hAnsi="Calibri" w:cs="Calibri" w:asciiTheme="minorHAnsi" w:cstheme="minorHAnsi" w:hAnsiTheme="minorHAnsi"/>
        </w:rPr>
      </w:pPr>
      <w:bookmarkStart w:id="7" w:name="_Toc436737148"/>
      <w:r>
        <w:rPr>
          <w:rFonts w:cs="Calibri" w:ascii="Calibri" w:hAnsi="Calibri" w:asciiTheme="minorHAnsi" w:cstheme="minorHAnsi" w:hAnsiTheme="minorHAnsi"/>
        </w:rPr>
        <w:t>PRIOR TO EVENT</w:t>
      </w:r>
      <w:bookmarkEnd w:id="7"/>
    </w:p>
    <w:p>
      <w:pPr>
        <w:pStyle w:val="ListParagraph"/>
        <w:numPr>
          <w:ilvl w:val="0"/>
          <w:numId w:val="3"/>
        </w:numPr>
        <w:rPr>
          <w:rFonts w:cs="Calibri" w:cstheme="minorHAnsi"/>
        </w:rPr>
      </w:pPr>
      <w:r>
        <w:rPr>
          <w:rFonts w:cs="Calibri" w:cstheme="minorHAnsi"/>
        </w:rPr>
        <w:t>Check equipment.</w:t>
      </w:r>
    </w:p>
    <w:p>
      <w:pPr>
        <w:pStyle w:val="ListParagraph"/>
        <w:numPr>
          <w:ilvl w:val="0"/>
          <w:numId w:val="3"/>
        </w:numPr>
        <w:rPr>
          <w:rFonts w:cs="Calibri" w:cstheme="minorHAnsi"/>
        </w:rPr>
      </w:pPr>
      <w:r>
        <w:rPr>
          <w:rFonts w:cs="Calibri" w:cstheme="minorHAnsi"/>
        </w:rPr>
        <w:t>Print out project sheets if required.</w:t>
      </w:r>
    </w:p>
    <w:p>
      <w:pPr>
        <w:pStyle w:val="ListParagraph"/>
        <w:numPr>
          <w:ilvl w:val="0"/>
          <w:numId w:val="3"/>
        </w:numPr>
        <w:rPr>
          <w:rFonts w:cs="Calibri" w:cstheme="minorHAnsi"/>
        </w:rPr>
      </w:pPr>
      <w:r>
        <w:rPr>
          <w:rFonts w:cs="Calibri" w:cstheme="minorHAnsi"/>
        </w:rPr>
        <w:t>Trial-run if unfamiliar with the experiments.</w:t>
      </w:r>
    </w:p>
    <w:p>
      <w:pPr>
        <w:pStyle w:val="ListParagraph"/>
        <w:numPr>
          <w:ilvl w:val="0"/>
          <w:numId w:val="3"/>
        </w:numPr>
        <w:rPr>
          <w:rFonts w:cs="Calibri" w:cstheme="minorHAnsi"/>
        </w:rPr>
      </w:pPr>
      <w:r>
        <w:rPr>
          <w:rFonts w:cs="Calibri" w:cstheme="minorHAnsi"/>
        </w:rPr>
        <w:t>Watch the film “Frozen” if completing the activities under the Frozen theme.</w:t>
      </w:r>
    </w:p>
    <w:p>
      <w:pPr>
        <w:pStyle w:val="Heading1"/>
        <w:numPr>
          <w:ilvl w:val="0"/>
          <w:numId w:val="2"/>
        </w:numPr>
        <w:rPr>
          <w:rFonts w:ascii="Calibri" w:hAnsi="Calibri" w:cs="Calibri" w:asciiTheme="minorHAnsi" w:cstheme="minorHAnsi" w:hAnsiTheme="minorHAnsi"/>
        </w:rPr>
      </w:pPr>
      <w:bookmarkStart w:id="8" w:name="_Toc436737149"/>
      <w:r>
        <w:rPr>
          <w:rFonts w:cs="Calibri" w:ascii="Calibri" w:hAnsi="Calibri" w:asciiTheme="minorHAnsi" w:cstheme="minorHAnsi" w:hAnsiTheme="minorHAnsi"/>
        </w:rPr>
        <w:t>SET UP</w:t>
      </w:r>
      <w:bookmarkEnd w:id="8"/>
    </w:p>
    <w:p>
      <w:pPr>
        <w:pStyle w:val="ListParagraph"/>
        <w:numPr>
          <w:ilvl w:val="0"/>
          <w:numId w:val="4"/>
        </w:numPr>
        <w:rPr>
          <w:rFonts w:cs="Calibri" w:cstheme="minorHAnsi"/>
        </w:rPr>
      </w:pPr>
      <w:r>
        <w:rPr>
          <w:rFonts w:cs="Calibri" w:cstheme="minorHAnsi"/>
        </w:rPr>
        <w:t>Layout of room</w:t>
      </w:r>
    </w:p>
    <w:p>
      <w:pPr>
        <w:pStyle w:val="ListParagraph"/>
        <w:numPr>
          <w:ilvl w:val="0"/>
          <w:numId w:val="4"/>
        </w:numPr>
        <w:rPr>
          <w:rFonts w:cs="Calibri" w:cstheme="minorHAnsi"/>
        </w:rPr>
      </w:pPr>
      <w:r>
        <w:rPr>
          <w:rFonts w:cs="Calibri" w:cstheme="minorHAnsi"/>
        </w:rPr>
        <w:t>Speak to the school about putting the water bottles in the freezer. You will need to get them to trial this one day and time it as the time may be adjusted slightly depending on the power of the freezer. You want the water as cold as possible without it being ice.</w:t>
      </w:r>
    </w:p>
    <w:p>
      <w:pPr>
        <w:pStyle w:val="Normal"/>
        <w:ind w:left="360" w:hanging="0"/>
        <w:rPr>
          <w:rFonts w:cs="Calibri" w:cstheme="minorHAnsi"/>
          <w:b/>
          <w:b/>
        </w:rPr>
      </w:pPr>
      <w:r>
        <w:rPr>
          <w:rFonts w:cs="Calibri" w:cstheme="minorHAnsi"/>
          <w:b/>
        </w:rPr>
        <w:t>The Elsa’s Powers Part 1 experiment can sometimes fail if a bottle is knocked by accident. You can increase your chances of success by putting two bottles of deionised water in each bucket.</w:t>
      </w:r>
    </w:p>
    <w:p>
      <w:pPr>
        <w:pStyle w:val="Heading1"/>
        <w:numPr>
          <w:ilvl w:val="0"/>
          <w:numId w:val="2"/>
        </w:numPr>
        <w:rPr>
          <w:rFonts w:ascii="Calibri" w:hAnsi="Calibri" w:cs="Calibri" w:asciiTheme="minorHAnsi" w:cstheme="minorHAnsi" w:hAnsiTheme="minorHAnsi"/>
        </w:rPr>
      </w:pPr>
      <w:bookmarkStart w:id="9" w:name="_Toc436737150"/>
      <w:r>
        <w:rPr>
          <w:rFonts w:cs="Calibri" w:ascii="Calibri" w:hAnsi="Calibri" w:asciiTheme="minorHAnsi" w:cstheme="minorHAnsi" w:hAnsiTheme="minorHAnsi"/>
        </w:rPr>
        <w:t>TASKS</w:t>
      </w:r>
      <w:bookmarkEnd w:id="9"/>
    </w:p>
    <w:p>
      <w:pPr>
        <w:pStyle w:val="Heading2"/>
        <w:numPr>
          <w:ilvl w:val="1"/>
          <w:numId w:val="2"/>
        </w:numPr>
        <w:rPr>
          <w:rFonts w:ascii="Calibri" w:hAnsi="Calibri" w:cs="Calibri" w:asciiTheme="minorHAnsi" w:cstheme="minorHAnsi" w:hAnsiTheme="minorHAnsi"/>
        </w:rPr>
      </w:pPr>
      <w:bookmarkStart w:id="10" w:name="_Toc436737151"/>
      <w:r>
        <w:rPr>
          <w:rFonts w:cs="Calibri" w:ascii="Calibri" w:hAnsi="Calibri" w:asciiTheme="minorHAnsi" w:cstheme="minorHAnsi" w:hAnsiTheme="minorHAnsi"/>
        </w:rPr>
        <w:t>Elsa’s Powers Part 1</w:t>
      </w:r>
      <w:bookmarkEnd w:id="10"/>
    </w:p>
    <w:p>
      <w:pPr>
        <w:pStyle w:val="Heading3"/>
        <w:numPr>
          <w:ilvl w:val="2"/>
          <w:numId w:val="2"/>
        </w:numPr>
        <w:rPr>
          <w:rFonts w:ascii="Calibri" w:hAnsi="Calibri" w:cs="Calibri" w:asciiTheme="minorHAnsi" w:cstheme="minorHAnsi" w:hAnsiTheme="minorHAnsi"/>
        </w:rPr>
      </w:pPr>
      <w:bookmarkStart w:id="11" w:name="_Toc436737152"/>
      <w:r>
        <w:rPr>
          <w:rFonts w:cs="Calibri" w:ascii="Calibri" w:hAnsi="Calibri" w:asciiTheme="minorHAnsi" w:cstheme="minorHAnsi" w:hAnsiTheme="minorHAnsi"/>
        </w:rPr>
        <w:t>DESCRIPTION</w:t>
      </w:r>
      <w:bookmarkEnd w:id="11"/>
    </w:p>
    <w:p>
      <w:pPr>
        <w:pStyle w:val="Normal"/>
        <w:rPr>
          <w:rFonts w:cs="Calibri" w:cstheme="minorHAnsi"/>
        </w:rPr>
      </w:pPr>
      <w:r>
        <w:rPr>
          <w:rFonts w:cs="Calibri" w:cstheme="minorHAnsi"/>
        </w:rPr>
        <w:t>This activity involves an investigation into nucleation. We are going to attempt to create instant ice just like Elsa. It is recommended that the ambassador demonstrates as opposed to students carrying out this experiment.</w:t>
      </w:r>
    </w:p>
    <w:p>
      <w:pPr>
        <w:pStyle w:val="Heading3"/>
        <w:numPr>
          <w:ilvl w:val="2"/>
          <w:numId w:val="2"/>
        </w:numPr>
        <w:rPr>
          <w:rFonts w:ascii="Calibri" w:hAnsi="Calibri" w:cs="Calibri" w:asciiTheme="minorHAnsi" w:cstheme="minorHAnsi" w:hAnsiTheme="minorHAnsi"/>
        </w:rPr>
      </w:pPr>
      <w:bookmarkStart w:id="12" w:name="_Toc436737153"/>
      <w:r>
        <w:rPr>
          <w:rFonts w:cs="Calibri" w:ascii="Calibri" w:hAnsi="Calibri" w:asciiTheme="minorHAnsi" w:cstheme="minorHAnsi" w:hAnsiTheme="minorHAnsi"/>
        </w:rPr>
        <w:t>EQUIPMENT</w:t>
      </w:r>
      <w:bookmarkEnd w:id="12"/>
    </w:p>
    <w:p>
      <w:pPr>
        <w:pStyle w:val="Normal"/>
        <w:numPr>
          <w:ilvl w:val="0"/>
          <w:numId w:val="7"/>
        </w:numPr>
        <w:spacing w:lineRule="atLeast" w:line="270" w:beforeAutospacing="1" w:after="0"/>
        <w:rPr>
          <w:rFonts w:cs="Calibri" w:cstheme="minorHAnsi"/>
        </w:rPr>
      </w:pPr>
      <w:r>
        <w:rPr>
          <w:rFonts w:cs="Calibri" w:cstheme="minorHAnsi"/>
        </w:rPr>
        <w:t>Two 1 litre bottles of water (deionised water for car batteries works best, but you could use filtered water) – or as many as you think you’ll need to make the experiment work, don’t forget to have enough salt if you increase the amount of water</w:t>
      </w:r>
    </w:p>
    <w:p>
      <w:pPr>
        <w:pStyle w:val="Normal"/>
        <w:numPr>
          <w:ilvl w:val="0"/>
          <w:numId w:val="7"/>
        </w:numPr>
        <w:spacing w:lineRule="atLeast" w:line="270" w:before="0" w:after="0"/>
        <w:rPr>
          <w:rFonts w:cs="Calibri" w:cstheme="minorHAnsi"/>
        </w:rPr>
      </w:pPr>
      <w:r>
        <w:rPr>
          <w:rFonts w:cs="Calibri" w:cstheme="minorHAnsi"/>
        </w:rPr>
        <w:t>A thermometer (optional)</w:t>
      </w:r>
    </w:p>
    <w:p>
      <w:pPr>
        <w:pStyle w:val="Normal"/>
        <w:numPr>
          <w:ilvl w:val="0"/>
          <w:numId w:val="7"/>
        </w:numPr>
        <w:spacing w:lineRule="atLeast" w:line="270" w:before="0" w:after="0"/>
        <w:rPr>
          <w:rFonts w:cs="Calibri" w:cstheme="minorHAnsi"/>
        </w:rPr>
      </w:pPr>
      <w:r>
        <w:rPr>
          <w:rFonts w:cs="Calibri" w:cstheme="minorHAnsi"/>
        </w:rPr>
        <w:t>A clear mixing bowl</w:t>
      </w:r>
    </w:p>
    <w:p>
      <w:pPr>
        <w:pStyle w:val="Normal"/>
        <w:numPr>
          <w:ilvl w:val="0"/>
          <w:numId w:val="7"/>
        </w:numPr>
        <w:spacing w:lineRule="atLeast" w:line="270" w:before="0" w:after="0"/>
        <w:rPr>
          <w:rFonts w:cs="Calibri" w:cstheme="minorHAnsi"/>
        </w:rPr>
      </w:pPr>
      <w:r>
        <w:rPr>
          <w:rFonts w:cs="Calibri" w:cstheme="minorHAnsi"/>
        </w:rPr>
        <w:t>Two buckets</w:t>
      </w:r>
    </w:p>
    <w:p>
      <w:pPr>
        <w:pStyle w:val="Normal"/>
        <w:numPr>
          <w:ilvl w:val="0"/>
          <w:numId w:val="7"/>
        </w:numPr>
        <w:spacing w:lineRule="atLeast" w:line="270" w:before="0" w:after="0"/>
        <w:rPr>
          <w:rFonts w:cs="Calibri" w:cstheme="minorHAnsi"/>
        </w:rPr>
      </w:pPr>
      <w:r>
        <w:rPr>
          <w:rFonts w:cs="Calibri" w:cstheme="minorHAnsi"/>
        </w:rPr>
        <w:t>8kg of ice cubes</w:t>
      </w:r>
    </w:p>
    <w:p>
      <w:pPr>
        <w:pStyle w:val="Normal"/>
        <w:numPr>
          <w:ilvl w:val="0"/>
          <w:numId w:val="7"/>
        </w:numPr>
        <w:spacing w:lineRule="atLeast" w:line="270" w:before="0" w:after="0"/>
        <w:rPr>
          <w:rFonts w:cs="Calibri" w:cstheme="minorHAnsi"/>
        </w:rPr>
      </w:pPr>
      <w:r>
        <w:rPr>
          <w:rFonts w:cs="Calibri" w:cstheme="minorHAnsi"/>
        </w:rPr>
        <w:t>3kg of table salt</w:t>
      </w:r>
    </w:p>
    <w:p>
      <w:pPr>
        <w:pStyle w:val="Normal"/>
        <w:numPr>
          <w:ilvl w:val="0"/>
          <w:numId w:val="7"/>
        </w:numPr>
        <w:spacing w:lineRule="atLeast" w:line="270" w:before="0" w:afterAutospacing="1"/>
        <w:rPr>
          <w:rFonts w:cs="Calibri" w:cstheme="minorHAnsi"/>
        </w:rPr>
      </w:pPr>
      <w:r>
        <w:rPr>
          <w:rFonts w:cs="Calibri" w:cstheme="minorHAnsi"/>
        </w:rPr>
        <w:t>Towel</w:t>
      </w:r>
    </w:p>
    <w:p>
      <w:pPr>
        <w:pStyle w:val="Heading3"/>
        <w:numPr>
          <w:ilvl w:val="2"/>
          <w:numId w:val="2"/>
        </w:numPr>
        <w:rPr>
          <w:rFonts w:ascii="Calibri" w:hAnsi="Calibri" w:cs="Calibri" w:asciiTheme="minorHAnsi" w:cstheme="minorHAnsi" w:hAnsiTheme="minorHAnsi"/>
        </w:rPr>
      </w:pPr>
      <w:bookmarkStart w:id="13" w:name="_Toc436737154"/>
      <w:r>
        <w:rPr>
          <w:rFonts w:cs="Calibri" w:ascii="Calibri" w:hAnsi="Calibri" w:asciiTheme="minorHAnsi" w:cstheme="minorHAnsi" w:hAnsiTheme="minorHAnsi"/>
        </w:rPr>
        <w:t>METHOD</w:t>
      </w:r>
      <w:bookmarkEnd w:id="13"/>
    </w:p>
    <w:p>
      <w:pPr>
        <w:pStyle w:val="NormalWeb"/>
        <w:rPr>
          <w:rFonts w:ascii="Calibri" w:hAnsi="Calibri" w:cs="Helvetica" w:asciiTheme="minorHAnsi" w:hAnsiTheme="minorHAnsi"/>
          <w:sz w:val="22"/>
          <w:szCs w:val="22"/>
          <w:lang w:val="en"/>
        </w:rPr>
      </w:pPr>
      <w:r>
        <w:rPr>
          <w:rFonts w:cs="Helvetica" w:ascii="Calibri" w:hAnsi="Calibri" w:asciiTheme="minorHAnsi" w:hAnsiTheme="minorHAnsi"/>
          <w:sz w:val="22"/>
          <w:szCs w:val="22"/>
          <w:lang w:val="en"/>
        </w:rPr>
        <w:t>There are 3 things you can do in this task. Pouring the freezer-cooled water onto a bowl of ice cubes, drop an ice-cube into the freezer-cooled water or giving the side of the bottle of freezer-cooled water a sharp bang with a small object.</w:t>
      </w:r>
    </w:p>
    <w:p>
      <w:pPr>
        <w:pStyle w:val="NormalWeb"/>
        <w:rPr>
          <w:rFonts w:ascii="Calibri" w:hAnsi="Calibri" w:cs="Helvetica" w:asciiTheme="minorHAnsi" w:hAnsiTheme="minorHAnsi"/>
          <w:b/>
          <w:b/>
          <w:sz w:val="22"/>
          <w:szCs w:val="22"/>
          <w:lang w:val="en"/>
        </w:rPr>
      </w:pPr>
      <w:r>
        <w:rPr>
          <w:rFonts w:cs="Helvetica" w:ascii="Calibri" w:hAnsi="Calibri" w:asciiTheme="minorHAnsi" w:hAnsiTheme="minorHAnsi"/>
          <w:b/>
          <w:sz w:val="22"/>
          <w:szCs w:val="22"/>
          <w:lang w:val="en"/>
        </w:rPr>
        <w:t>Firstly, it’s important to have as many bottles of water as you feel you will need for the experiment to work. If you knock a bottle accidentally, it will freeze instantly. You will need to liaise with the school in terms of using their freezers.</w:t>
      </w:r>
    </w:p>
    <w:p>
      <w:pPr>
        <w:pStyle w:val="NormalWeb"/>
        <w:numPr>
          <w:ilvl w:val="0"/>
          <w:numId w:val="8"/>
        </w:numPr>
        <w:rPr>
          <w:rFonts w:ascii="Calibri" w:hAnsi="Calibri" w:cs="Helvetica" w:asciiTheme="minorHAnsi" w:hAnsiTheme="minorHAnsi"/>
          <w:sz w:val="22"/>
          <w:szCs w:val="22"/>
          <w:lang w:val="en"/>
        </w:rPr>
      </w:pPr>
      <w:r>
        <w:rPr>
          <w:rFonts w:eastAsia="Calibri" w:cs="Calibri" w:ascii="Calibri" w:hAnsi="Calibri" w:asciiTheme="minorHAnsi" w:cstheme="minorHAnsi" w:eastAsiaTheme="minorHAnsi" w:hAnsiTheme="minorHAnsi"/>
          <w:sz w:val="22"/>
          <w:szCs w:val="22"/>
          <w:lang w:eastAsia="en-US"/>
        </w:rPr>
        <w:t>Place a bottle of deionised water into a bucket and pack 3kg of ice around the base of the bottle. Leave a few ice cubes aside in the freezer, to use later. Pour 1.5kg of salt over the ice and top up with water until it fills the bucket to the level of the bottle's lid. Repeat the process with the second bucket and bottle.</w:t>
      </w:r>
    </w:p>
    <w:p>
      <w:pPr>
        <w:pStyle w:val="NormalWeb"/>
        <w:numPr>
          <w:ilvl w:val="0"/>
          <w:numId w:val="8"/>
        </w:numPr>
        <w:rPr>
          <w:rFonts w:ascii="Calibri" w:hAnsi="Calibri" w:cs="Helvetica" w:asciiTheme="minorHAnsi" w:hAnsiTheme="minorHAnsi"/>
          <w:sz w:val="22"/>
          <w:szCs w:val="22"/>
          <w:lang w:val="en"/>
        </w:rPr>
      </w:pPr>
      <w:r>
        <w:rPr>
          <w:rFonts w:eastAsia="Calibri" w:cs="Calibri" w:ascii="Calibri" w:hAnsi="Calibri" w:asciiTheme="minorHAnsi" w:cstheme="minorHAnsi" w:eastAsiaTheme="minorHAnsi" w:hAnsiTheme="minorHAnsi"/>
          <w:sz w:val="22"/>
          <w:szCs w:val="22"/>
          <w:lang w:eastAsia="en-US"/>
        </w:rPr>
        <w:t>Do not disturb your bottles while they are cooling, as the smallest knock can start the ice crystallisation process. Carefully check the temperature of the water using a thermometer. You need to wait for it to cool down to -8C. This process will take around 30 minutes.</w:t>
      </w:r>
    </w:p>
    <w:p>
      <w:pPr>
        <w:pStyle w:val="NormalWeb"/>
        <w:numPr>
          <w:ilvl w:val="0"/>
          <w:numId w:val="8"/>
        </w:numPr>
        <w:rPr>
          <w:rFonts w:ascii="Calibri" w:hAnsi="Calibri" w:cs="Helvetica" w:asciiTheme="minorHAnsi" w:hAnsiTheme="minorHAnsi"/>
          <w:sz w:val="22"/>
          <w:szCs w:val="22"/>
          <w:lang w:val="en"/>
        </w:rPr>
      </w:pPr>
      <w:r>
        <w:rPr>
          <w:rFonts w:eastAsia="Calibri" w:cs="Calibri" w:ascii="Calibri" w:hAnsi="Calibri" w:asciiTheme="minorHAnsi" w:cstheme="minorHAnsi" w:eastAsiaTheme="minorHAnsi" w:hAnsiTheme="minorHAnsi"/>
          <w:sz w:val="22"/>
          <w:szCs w:val="22"/>
          <w:lang w:eastAsia="en-US"/>
        </w:rPr>
        <w:t>Carefully take one of your bottles out of its bucket and check it is still liquid water. Place it on the table.</w:t>
      </w:r>
    </w:p>
    <w:p>
      <w:pPr>
        <w:pStyle w:val="NormalWeb"/>
        <w:numPr>
          <w:ilvl w:val="0"/>
          <w:numId w:val="8"/>
        </w:numPr>
        <w:rPr>
          <w:rFonts w:ascii="Calibri" w:hAnsi="Calibri" w:cs="Helvetica" w:asciiTheme="minorHAnsi" w:hAnsiTheme="minorHAnsi"/>
          <w:sz w:val="22"/>
          <w:szCs w:val="22"/>
          <w:lang w:val="en"/>
        </w:rPr>
      </w:pPr>
      <w:r>
        <w:rPr>
          <w:rFonts w:eastAsia="Calibri" w:cs="Calibri" w:ascii="Calibri" w:hAnsi="Calibri" w:asciiTheme="minorHAnsi" w:cstheme="minorHAnsi" w:eastAsiaTheme="minorHAnsi" w:hAnsiTheme="minorHAnsi"/>
          <w:sz w:val="22"/>
          <w:szCs w:val="22"/>
          <w:lang w:eastAsia="en-US"/>
        </w:rPr>
        <w:t>Take the ice cubes you set aside and place into a mixing bowl. Now gently unscrew the top of your water bottle and slowly pour onto the ice cubes. Watch in amazement as the water turns instantly into ice!</w:t>
      </w:r>
    </w:p>
    <w:p>
      <w:pPr>
        <w:pStyle w:val="NormalWeb"/>
        <w:numPr>
          <w:ilvl w:val="0"/>
          <w:numId w:val="8"/>
        </w:numPr>
        <w:rPr>
          <w:rFonts w:ascii="Calibri" w:hAnsi="Calibri" w:cs="Helvetica" w:asciiTheme="minorHAnsi" w:hAnsiTheme="minorHAnsi"/>
          <w:sz w:val="22"/>
          <w:szCs w:val="22"/>
          <w:lang w:val="en"/>
        </w:rPr>
      </w:pPr>
      <w:r>
        <w:rPr>
          <w:rFonts w:eastAsia="Calibri" w:cs="Calibri" w:ascii="Calibri" w:hAnsi="Calibri" w:asciiTheme="minorHAnsi" w:cstheme="minorHAnsi" w:eastAsiaTheme="minorHAnsi" w:hAnsiTheme="minorHAnsi"/>
          <w:sz w:val="22"/>
          <w:szCs w:val="22"/>
          <w:lang w:eastAsia="en-US"/>
        </w:rPr>
        <w:t>Now carefully lift out the other bottle of water from its ice bucket. Gently wipe it over with a towel. Then, holding it firmly by the lid, give it a sharp tap on the table. You should soon see ice begin to form at the top of the bottle and 'creep' downwards.</w:t>
        <w:br/>
      </w:r>
      <w:r>
        <w:rPr>
          <w:rFonts w:cs="Arial" w:ascii="Arial" w:hAnsi="Arial"/>
          <w:i/>
          <w:color w:val="333333"/>
          <w:sz w:val="20"/>
          <w:szCs w:val="22"/>
        </w:rPr>
        <w:t>[Credit to the BBC for step-by-step instructions]</w:t>
      </w:r>
    </w:p>
    <w:p>
      <w:pPr>
        <w:pStyle w:val="NormalWeb"/>
        <w:rPr>
          <w:rFonts w:ascii="Calibri" w:hAnsi="Calibri" w:cs="Helvetica" w:asciiTheme="minorHAnsi" w:hAnsiTheme="minorHAnsi"/>
          <w:sz w:val="22"/>
          <w:szCs w:val="22"/>
          <w:lang w:val="en"/>
        </w:rPr>
      </w:pPr>
      <w:r>
        <w:rPr>
          <w:rFonts w:cs="Helvetica" w:ascii="Calibri" w:hAnsi="Calibri" w:asciiTheme="minorHAnsi" w:hAnsiTheme="minorHAnsi"/>
          <w:b/>
          <w:szCs w:val="22"/>
          <w:lang w:val="en"/>
        </w:rPr>
        <w:t>Explanation of what’s happening</w:t>
      </w:r>
    </w:p>
    <w:p>
      <w:pPr>
        <w:pStyle w:val="NormalWeb"/>
        <w:jc w:val="both"/>
        <w:rPr>
          <w:rFonts w:ascii="Calibri" w:hAnsi="Calibri" w:cs="Helvetica" w:asciiTheme="minorHAnsi" w:hAnsiTheme="minorHAnsi"/>
          <w:sz w:val="22"/>
          <w:szCs w:val="22"/>
          <w:lang w:val="en"/>
        </w:rPr>
      </w:pPr>
      <w:r>
        <w:rPr>
          <w:rFonts w:cs="Helvetica" w:ascii="Calibri" w:hAnsi="Calibri" w:asciiTheme="minorHAnsi" w:hAnsiTheme="minorHAnsi"/>
          <w:sz w:val="22"/>
          <w:szCs w:val="22"/>
          <w:lang w:val="en"/>
        </w:rPr>
        <w:t>In just under 3 hours, the bottles of water have been chilled to -24 °C (-11 °F). Of course, individual settings on freezers will likely alter the time and temperature it will take to supercool the water.</w:t>
      </w:r>
    </w:p>
    <w:p>
      <w:pPr>
        <w:pStyle w:val="NormalWeb"/>
        <w:jc w:val="both"/>
        <w:rPr>
          <w:rFonts w:ascii="Calibri" w:hAnsi="Calibri" w:cs="Helvetica" w:asciiTheme="minorHAnsi" w:hAnsiTheme="minorHAnsi"/>
          <w:sz w:val="22"/>
          <w:szCs w:val="22"/>
          <w:lang w:val="en"/>
        </w:rPr>
      </w:pPr>
      <w:r>
        <w:rPr>
          <w:rFonts w:cs="Helvetica" w:ascii="Calibri" w:hAnsi="Calibri" w:asciiTheme="minorHAnsi" w:hAnsiTheme="minorHAnsi"/>
          <w:sz w:val="22"/>
          <w:szCs w:val="22"/>
          <w:lang w:val="en"/>
        </w:rPr>
        <w:t xml:space="preserve">The energy generated from firm hit on the side of the bottle forces the supercooled water molecules to form a crystal in a process called </w:t>
      </w:r>
      <w:r>
        <w:rPr>
          <w:rFonts w:eastAsia="ＭＳ ゴシック" w:cs="Helvetica" w:ascii="Calibri" w:hAnsi="Calibri" w:asciiTheme="minorHAnsi" w:eastAsiaTheme="majorEastAsia" w:hAnsiTheme="minorHAnsi"/>
          <w:sz w:val="22"/>
          <w:szCs w:val="22"/>
          <w:lang w:val="en"/>
        </w:rPr>
        <w:t>nucleation</w:t>
      </w:r>
      <w:r>
        <w:rPr>
          <w:rFonts w:cs="Helvetica" w:ascii="Calibri" w:hAnsi="Calibri" w:asciiTheme="minorHAnsi" w:hAnsiTheme="minorHAnsi"/>
          <w:sz w:val="22"/>
          <w:szCs w:val="22"/>
          <w:lang w:val="en"/>
        </w:rPr>
        <w:t>. That nucleus ice crystal is all that’s needed to start a chain reaction of crystallization throughout the entire bottle. Shaking or jostling the bottle has the same effect, so be very careful and have a steady hand when removing the water from your freezer.</w:t>
      </w:r>
    </w:p>
    <w:p>
      <w:pPr>
        <w:pStyle w:val="NormalWeb"/>
        <w:jc w:val="both"/>
        <w:rPr>
          <w:rFonts w:ascii="Calibri" w:hAnsi="Calibri" w:cs="Helvetica" w:asciiTheme="minorHAnsi" w:hAnsiTheme="minorHAnsi"/>
          <w:sz w:val="22"/>
          <w:szCs w:val="22"/>
          <w:lang w:val="en"/>
        </w:rPr>
      </w:pPr>
      <w:r>
        <w:rPr>
          <w:rFonts w:cs="Helvetica" w:ascii="Calibri" w:hAnsi="Calibri" w:asciiTheme="minorHAnsi" w:hAnsiTheme="minorHAnsi"/>
          <w:sz w:val="22"/>
          <w:szCs w:val="22"/>
          <w:lang w:val="en"/>
        </w:rPr>
        <w:t>The other reactions shown in the video work for the same reason. Pouring the water onto a bowl of ice cubes forms a slushy ice. As the supercooled water hits the ice cube nuclei in the bowl, the crystallization spreads up the stream of the water as it gets poured onto the pile. The latent heat that is released during the freezing process stops it from freezing solid.</w:t>
      </w:r>
    </w:p>
    <w:p>
      <w:pPr>
        <w:pStyle w:val="NormalWeb"/>
        <w:jc w:val="both"/>
        <w:rPr>
          <w:rFonts w:ascii="Calibri" w:hAnsi="Calibri" w:cs="Helvetica" w:asciiTheme="minorHAnsi" w:hAnsiTheme="minorHAnsi"/>
          <w:sz w:val="22"/>
          <w:szCs w:val="22"/>
          <w:lang w:val="en"/>
        </w:rPr>
      </w:pPr>
      <w:r>
        <w:rPr>
          <w:rFonts w:cs="Helvetica" w:ascii="Calibri" w:hAnsi="Calibri" w:asciiTheme="minorHAnsi" w:hAnsiTheme="minorHAnsi"/>
          <w:sz w:val="22"/>
          <w:szCs w:val="22"/>
          <w:lang w:val="en"/>
        </w:rPr>
        <w:t>Dropping an ice cube directly down into a glass or just touching an ice cube to the surface of the water provides the nucleus needed for the supercooled water to freeze completely.</w:t>
      </w:r>
    </w:p>
    <w:p>
      <w:pPr>
        <w:pStyle w:val="NormalWeb"/>
        <w:jc w:val="both"/>
        <w:rPr>
          <w:rFonts w:ascii="Calibri" w:hAnsi="Calibri" w:cs="Helvetica" w:asciiTheme="minorHAnsi" w:hAnsiTheme="minorHAnsi"/>
          <w:i/>
          <w:i/>
          <w:sz w:val="22"/>
          <w:szCs w:val="22"/>
          <w:lang w:val="en"/>
        </w:rPr>
      </w:pPr>
      <w:r>
        <w:rPr>
          <w:rFonts w:cs="Helvetica" w:ascii="Calibri" w:hAnsi="Calibri" w:asciiTheme="minorHAnsi" w:hAnsiTheme="minorHAnsi"/>
          <w:i/>
          <w:sz w:val="22"/>
          <w:szCs w:val="22"/>
          <w:lang w:val="en"/>
        </w:rPr>
        <w:t>[Credit to IFLScience for their simple explanation of nucleation. Don’t say the full name of IFLScience or recommend the page to the students as the title includes a swearword but it is an excellent resource]</w:t>
      </w:r>
    </w:p>
    <w:p>
      <w:pPr>
        <w:pStyle w:val="Heading3"/>
        <w:numPr>
          <w:ilvl w:val="2"/>
          <w:numId w:val="2"/>
        </w:numPr>
        <w:rPr>
          <w:rFonts w:ascii="Calibri" w:hAnsi="Calibri" w:cs="Calibri" w:asciiTheme="minorHAnsi" w:cstheme="minorHAnsi" w:hAnsiTheme="minorHAnsi"/>
        </w:rPr>
      </w:pPr>
      <w:bookmarkStart w:id="14" w:name="_Toc436737155"/>
      <w:r>
        <w:rPr>
          <w:rFonts w:cs="Calibri" w:ascii="Calibri" w:hAnsi="Calibri" w:asciiTheme="minorHAnsi" w:cstheme="minorHAnsi" w:hAnsiTheme="minorHAnsi"/>
        </w:rPr>
        <w:t>LEARNING OUTCOMES</w:t>
      </w:r>
      <w:bookmarkEnd w:id="14"/>
    </w:p>
    <w:p>
      <w:pPr>
        <w:pStyle w:val="Normal"/>
        <w:rPr/>
      </w:pPr>
      <w:r>
        <w:rPr/>
        <w:t>The learning outcomes depend on the age/ability of the students involved. Please see below:</w:t>
        <w:br/>
        <w:br/>
      </w:r>
      <w:r>
        <w:rPr>
          <w:b/>
        </w:rPr>
        <w:t>Young Primary:</w:t>
      </w:r>
      <w:r>
        <w:rPr/>
        <w:t xml:space="preserve"> </w:t>
        <w:br/>
        <w:t>- States of matter</w:t>
        <w:br/>
        <w:t>- Basic particle motion in different states of matter</w:t>
        <w:br/>
        <w:t xml:space="preserve">- Temperature </w:t>
        <w:br/>
        <w:br/>
      </w:r>
      <w:r>
        <w:rPr>
          <w:b/>
        </w:rPr>
        <w:t>Older primary:</w:t>
      </w:r>
      <w:r>
        <w:rPr/>
        <w:br/>
        <w:t>- All the above</w:t>
        <w:br/>
        <w:t>- How heat moves (basic overview of the laws of thermodynamics) – hot things next to cold things mean some of the heat energy will be transferred from the hot thing to the cold thing.</w:t>
        <w:br/>
        <w:br/>
      </w:r>
      <w:r>
        <w:rPr>
          <w:b/>
        </w:rPr>
        <w:t>Young Secondary:</w:t>
      </w:r>
      <w:r>
        <w:rPr/>
        <w:br/>
        <w:t>- All of the above</w:t>
        <w:br/>
        <w:t xml:space="preserve">- Nucleation - </w:t>
      </w:r>
      <w:r>
        <w:rPr>
          <w:rFonts w:cs="Helvetica"/>
          <w:lang w:val="en"/>
        </w:rPr>
        <w:t>When water freezes, it needs a nucleus in order for the solid crystals to form and become ice. Water is typically full of particles and impurities which have no problem kicking off the crystallization process. However, purified water by definition doesn’t have those impurities.</w:t>
      </w:r>
      <w:r>
        <w:rPr/>
        <w:t xml:space="preserve"> Thus we can cool it below 0 degrees centigrade.</w:t>
        <w:br/>
      </w:r>
    </w:p>
    <w:p>
      <w:pPr>
        <w:pStyle w:val="Normal"/>
        <w:rPr>
          <w:rFonts w:cs="Calibri" w:cstheme="minorHAnsi"/>
        </w:rPr>
      </w:pPr>
      <w:r>
        <w:rPr>
          <w:rFonts w:cs="Calibri" w:cstheme="minorHAnsi"/>
        </w:rPr>
      </w:r>
    </w:p>
    <w:p>
      <w:pPr>
        <w:pStyle w:val="Heading2"/>
        <w:numPr>
          <w:ilvl w:val="1"/>
          <w:numId w:val="2"/>
        </w:numPr>
        <w:rPr>
          <w:rFonts w:ascii="Calibri" w:hAnsi="Calibri" w:cs="Calibri" w:asciiTheme="minorHAnsi" w:cstheme="minorHAnsi" w:hAnsiTheme="minorHAnsi"/>
        </w:rPr>
      </w:pPr>
      <w:bookmarkStart w:id="15" w:name="_Toc436737156"/>
      <w:r>
        <w:rPr>
          <w:rFonts w:cs="Calibri" w:ascii="Calibri" w:hAnsi="Calibri" w:asciiTheme="minorHAnsi" w:cstheme="minorHAnsi" w:hAnsiTheme="minorHAnsi"/>
        </w:rPr>
        <w:t>Elsa’s Powers Part 2</w:t>
      </w:r>
      <w:bookmarkEnd w:id="15"/>
    </w:p>
    <w:p>
      <w:pPr>
        <w:pStyle w:val="Heading3"/>
        <w:numPr>
          <w:ilvl w:val="2"/>
          <w:numId w:val="2"/>
        </w:numPr>
        <w:rPr>
          <w:rFonts w:ascii="Calibri" w:hAnsi="Calibri" w:cs="Calibri" w:asciiTheme="minorHAnsi" w:cstheme="minorHAnsi" w:hAnsiTheme="minorHAnsi"/>
        </w:rPr>
      </w:pPr>
      <w:bookmarkStart w:id="16" w:name="_Toc436737157"/>
      <w:r>
        <w:rPr>
          <w:rFonts w:cs="Calibri" w:ascii="Calibri" w:hAnsi="Calibri" w:asciiTheme="minorHAnsi" w:cstheme="minorHAnsi" w:hAnsiTheme="minorHAnsi"/>
        </w:rPr>
        <w:t>DESCRIPTION</w:t>
      </w:r>
      <w:bookmarkEnd w:id="16"/>
    </w:p>
    <w:p>
      <w:pPr>
        <w:pStyle w:val="Normal"/>
        <w:jc w:val="both"/>
        <w:rPr>
          <w:rFonts w:cs="Calibri" w:cstheme="minorHAnsi"/>
        </w:rPr>
      </w:pPr>
      <w:r>
        <w:rPr>
          <w:rFonts w:cs="Calibri" w:cstheme="minorHAnsi"/>
        </w:rPr>
        <w:t>This experiment involves making frost appear on the outside of a tin can. There is a lot of science going on here, and I encourage the Ambassador and the Teacher to arrange for the children to do this experiment themselves.</w:t>
      </w:r>
    </w:p>
    <w:p>
      <w:pPr>
        <w:pStyle w:val="Heading3"/>
        <w:numPr>
          <w:ilvl w:val="2"/>
          <w:numId w:val="2"/>
        </w:numPr>
        <w:rPr>
          <w:rFonts w:ascii="Calibri" w:hAnsi="Calibri" w:cs="Calibri" w:asciiTheme="minorHAnsi" w:cstheme="minorHAnsi" w:hAnsiTheme="minorHAnsi"/>
        </w:rPr>
      </w:pPr>
      <w:bookmarkStart w:id="17" w:name="_Toc436737158"/>
      <w:r>
        <w:rPr>
          <w:rFonts w:cs="Calibri" w:ascii="Calibri" w:hAnsi="Calibri" w:asciiTheme="minorHAnsi" w:cstheme="minorHAnsi" w:hAnsiTheme="minorHAnsi"/>
        </w:rPr>
        <w:t>EQUIPMENT</w:t>
      </w:r>
      <w:bookmarkEnd w:id="17"/>
    </w:p>
    <w:p>
      <w:pPr>
        <w:pStyle w:val="Normal"/>
        <w:rPr/>
      </w:pPr>
      <w:r>
        <w:rPr/>
      </w:r>
    </w:p>
    <w:tbl>
      <w:tblPr>
        <w:tblStyle w:val="LightShading-Accent1"/>
        <w:tblW w:w="9520" w:type="dxa"/>
        <w:jc w:val="left"/>
        <w:tblInd w:w="0" w:type="dxa"/>
        <w:tblCellMar>
          <w:top w:w="0" w:type="dxa"/>
          <w:left w:w="108" w:type="dxa"/>
          <w:bottom w:w="0" w:type="dxa"/>
          <w:right w:w="108" w:type="dxa"/>
        </w:tblCellMar>
        <w:tblLook w:val="04a0" w:noVBand="1" w:noHBand="0" w:lastColumn="0" w:firstColumn="1" w:lastRow="0" w:firstRow="1"/>
      </w:tblPr>
      <w:tblGrid>
        <w:gridCol w:w="9520"/>
      </w:tblGrid>
      <w:tr>
        <w:trPr>
          <w:cnfStyle w:val="100000000000" w:firstRow="1" w:lastRow="0" w:firstColumn="0" w:lastColumn="0" w:oddVBand="0" w:evenVBand="0" w:oddHBand="0" w:evenHBand="0" w:firstRowFirstColumn="0" w:firstRowLastColumn="0" w:lastRowFirstColumn="0" w:lastRowLastColumn="0"/>
        </w:trPr>
        <w:tc>
          <w:tcPr>
            <w:tcW w:w="9520"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 xml:space="preserve">Wet Paper towel </w:t>
            </w:r>
            <w:r>
              <w:rPr>
                <w:rFonts w:cs="Calibri" w:cstheme="minorHAnsi"/>
                <w:b/>
                <w:bCs/>
                <w:i/>
                <w:color w:val="365F91" w:themeColor="accent1" w:themeShade="bf"/>
              </w:rPr>
              <w:t>x no. of experiments</w:t>
            </w:r>
          </w:p>
        </w:tc>
      </w:tr>
      <w:tr>
        <w:trPr>
          <w:cnfStyle w:val="000000100000" w:firstRow="0" w:lastRow="0" w:firstColumn="0" w:lastColumn="0" w:oddVBand="0" w:evenVBand="0" w:oddHBand="1" w:evenHBand="0" w:firstRowFirstColumn="0" w:firstRowLastColumn="0" w:lastRowFirstColumn="0" w:lastRowLastColumn="0"/>
        </w:trPr>
        <w:tc>
          <w:tcPr>
            <w:tcW w:w="9520" w:type="dxa"/>
            <w:cnfStyle w:val="001000000000" w:firstRow="0" w:lastRow="0" w:firstColumn="1" w:lastColumn="0" w:oddVBand="0" w:evenVBand="0" w:oddHBand="0" w:evenHBand="0" w:firstRowFirstColumn="0" w:firstRowLastColumn="0" w:lastRowFirstColumn="0" w:lastRowLastColumn="0"/>
            <w:tcBorders>
              <w:top w:val="nil"/>
              <w:bottom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 xml:space="preserve">Clean tin can </w:t>
            </w:r>
            <w:r>
              <w:rPr>
                <w:rFonts w:cs="Calibri" w:cstheme="minorHAnsi"/>
                <w:b/>
                <w:bCs/>
                <w:i/>
                <w:color w:val="365F91" w:themeColor="accent1" w:themeShade="bf"/>
              </w:rPr>
              <w:t>x no. of experiments</w:t>
            </w:r>
          </w:p>
        </w:tc>
      </w:tr>
      <w:tr>
        <w:trPr/>
        <w:tc>
          <w:tcPr>
            <w:tcW w:w="9520"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spacing w:lineRule="auto" w:line="240" w:before="0" w:after="0"/>
              <w:rPr>
                <w:rFonts w:cs="Calibri" w:cstheme="minorHAnsi"/>
              </w:rPr>
            </w:pPr>
            <w:r>
              <w:rPr>
                <w:rFonts w:cs="Calibri" w:cstheme="minorHAnsi"/>
                <w:b/>
                <w:bCs/>
                <w:color w:val="365F91" w:themeColor="accent1" w:themeShade="bf"/>
              </w:rPr>
              <w:t xml:space="preserve">Table salt </w:t>
            </w:r>
            <w:r>
              <w:rPr>
                <w:rFonts w:cs="Calibri" w:cstheme="minorHAnsi"/>
                <w:b/>
                <w:bCs/>
                <w:i/>
                <w:color w:val="365F91" w:themeColor="accent1" w:themeShade="bf"/>
              </w:rPr>
              <w:t>x no. of  experiments</w:t>
            </w:r>
          </w:p>
        </w:tc>
      </w:tr>
      <w:tr>
        <w:trPr>
          <w:cnfStyle w:val="000000100000" w:firstRow="0" w:lastRow="0" w:firstColumn="0" w:lastColumn="0" w:oddVBand="0" w:evenVBand="0" w:oddHBand="1" w:evenHBand="0" w:firstRowFirstColumn="0" w:firstRowLastColumn="0" w:lastRowFirstColumn="0" w:lastRowLastColumn="0"/>
        </w:trPr>
        <w:tc>
          <w:tcPr>
            <w:tcW w:w="9520" w:type="dxa"/>
            <w:cnfStyle w:val="001000000000" w:firstRow="0" w:lastRow="0" w:firstColumn="1" w:lastColumn="0" w:oddVBand="0" w:evenVBand="0" w:oddHBand="0" w:evenHBand="0" w:firstRowFirstColumn="0" w:firstRowLastColumn="0" w:lastRowFirstColumn="0" w:lastRowLastColumn="0"/>
            <w:tcBorders>
              <w:top w:val="nil"/>
            </w:tcBorders>
            <w:shd w:color="auto" w:fill="D3DFEE" w:themeFill="accent1" w:themeFillTint="3f" w:val="clear"/>
          </w:tcPr>
          <w:p>
            <w:pPr>
              <w:pStyle w:val="Normal"/>
              <w:spacing w:lineRule="auto" w:line="240" w:before="0" w:after="0"/>
              <w:rPr>
                <w:rFonts w:cs="Calibri" w:cstheme="minorHAnsi"/>
              </w:rPr>
            </w:pPr>
            <w:r>
              <w:rPr>
                <w:rFonts w:cs="Calibri" w:cstheme="minorHAnsi"/>
                <w:b/>
                <w:bCs/>
                <w:color w:val="365F91" w:themeColor="accent1" w:themeShade="bf"/>
              </w:rPr>
              <w:t xml:space="preserve">Crushed ice and a bit of water </w:t>
            </w:r>
            <w:r>
              <w:rPr>
                <w:rFonts w:cs="Calibri" w:cstheme="minorHAnsi"/>
                <w:b/>
                <w:bCs/>
                <w:i/>
                <w:color w:val="365F91" w:themeColor="accent1" w:themeShade="bf"/>
              </w:rPr>
              <w:t>x no. of experiments</w:t>
            </w:r>
          </w:p>
        </w:tc>
      </w:tr>
    </w:tbl>
    <w:p>
      <w:pPr>
        <w:pStyle w:val="Normal"/>
        <w:rPr>
          <w:rFonts w:cs="Calibri" w:cstheme="minorHAnsi"/>
        </w:rPr>
      </w:pPr>
      <w:r>
        <w:rPr>
          <w:rFonts w:cs="Calibri" w:cstheme="minorHAnsi"/>
        </w:rPr>
      </w:r>
    </w:p>
    <w:p>
      <w:pPr>
        <w:pStyle w:val="Heading3"/>
        <w:numPr>
          <w:ilvl w:val="2"/>
          <w:numId w:val="2"/>
        </w:numPr>
        <w:rPr>
          <w:rFonts w:ascii="Calibri" w:hAnsi="Calibri" w:cs="Calibri" w:asciiTheme="minorHAnsi" w:cstheme="minorHAnsi" w:hAnsiTheme="minorHAnsi"/>
        </w:rPr>
      </w:pPr>
      <w:bookmarkStart w:id="18" w:name="_Toc436737159"/>
      <w:r>
        <w:rPr>
          <w:rFonts w:cs="Calibri" w:ascii="Calibri" w:hAnsi="Calibri" w:asciiTheme="minorHAnsi" w:cstheme="minorHAnsi" w:hAnsiTheme="minorHAnsi"/>
        </w:rPr>
        <w:t>METHOD</w:t>
      </w:r>
      <w:bookmarkEnd w:id="18"/>
    </w:p>
    <w:p>
      <w:pPr>
        <w:pStyle w:val="Normal"/>
        <w:shd w:val="clear" w:color="auto" w:fill="FFFFFF"/>
        <w:spacing w:lineRule="auto" w:line="240" w:before="0" w:after="360"/>
        <w:rPr>
          <w:rFonts w:cs="Calibri" w:cstheme="minorHAnsi"/>
        </w:rPr>
      </w:pPr>
      <w:r>
        <w:rPr>
          <w:rFonts w:eastAsia="Times New Roman" w:cs="Times New Roman"/>
          <w:color w:val="3A3939"/>
          <w:lang w:val="en-US" w:eastAsia="en-GB"/>
        </w:rPr>
        <w:t>This is a very simple experiment that all the students can do.</w:t>
        <w:br/>
        <w:br/>
        <w:t>1. Fill the tin can about half full with ice and add some salt and water.</w:t>
        <w:br/>
        <w:t>2. Place the tin can on a damp paper towel to ensure water vapour present.</w:t>
        <w:br/>
        <w:t>3. Wait and watch the frost form on the outside of the can.</w:t>
      </w:r>
    </w:p>
    <w:p>
      <w:pPr>
        <w:pStyle w:val="Heading3"/>
        <w:numPr>
          <w:ilvl w:val="2"/>
          <w:numId w:val="2"/>
        </w:numPr>
        <w:rPr>
          <w:rFonts w:ascii="Calibri" w:hAnsi="Calibri" w:cs="Calibri" w:asciiTheme="minorHAnsi" w:cstheme="minorHAnsi" w:hAnsiTheme="minorHAnsi"/>
        </w:rPr>
      </w:pPr>
      <w:bookmarkStart w:id="19" w:name="_Toc436737160"/>
      <w:r>
        <w:rPr>
          <w:rFonts w:cs="Calibri" w:ascii="Calibri" w:hAnsi="Calibri" w:asciiTheme="minorHAnsi" w:cstheme="minorHAnsi" w:hAnsiTheme="minorHAnsi"/>
        </w:rPr>
        <w:t>LEARNING OUTCOMES</w:t>
      </w:r>
      <w:bookmarkEnd w:id="19"/>
    </w:p>
    <w:p>
      <w:pPr>
        <w:pStyle w:val="Normal"/>
        <w:shd w:val="clear" w:color="auto" w:fill="FFFFFF"/>
        <w:spacing w:lineRule="auto" w:line="240" w:before="0" w:after="360"/>
        <w:jc w:val="both"/>
        <w:rPr>
          <w:rFonts w:eastAsia="Times New Roman" w:cs="Times New Roman"/>
          <w:color w:val="3A3939"/>
          <w:lang w:val="en-US" w:eastAsia="en-GB"/>
        </w:rPr>
      </w:pPr>
      <w:r>
        <w:rPr>
          <w:rFonts w:eastAsia="Times New Roman" w:cs="Times New Roman"/>
          <w:color w:val="3A3939"/>
          <w:lang w:val="en-US" w:eastAsia="en-GB"/>
        </w:rPr>
        <w:t>In this experiment we filled a tin can with crushed ice and a bit of water. This makes the water and the can sit at around the freezing point of water (zero degrees centigrade). However we need a subzero temperature for water to freeze normally and we get around this by adding salt. Salt lowers the melting point of ice, but by doing so it means that the surface of the can is actually below freezing point. This makes the water vapour in the air condense and freeze on the can.</w:t>
      </w:r>
    </w:p>
    <w:p>
      <w:pPr>
        <w:pStyle w:val="Normal"/>
        <w:shd w:val="clear" w:color="auto" w:fill="FFFFFF"/>
        <w:spacing w:lineRule="auto" w:line="240"/>
        <w:jc w:val="both"/>
        <w:rPr>
          <w:rFonts w:eastAsia="Times New Roman" w:cs="Times New Roman"/>
          <w:color w:val="3A3939"/>
          <w:lang w:val="en-US" w:eastAsia="en-GB"/>
        </w:rPr>
      </w:pPr>
      <w:r>
        <w:rPr>
          <w:rFonts w:eastAsia="Times New Roman" w:cs="Times New Roman"/>
          <w:color w:val="3A3939"/>
          <w:lang w:val="en-US" w:eastAsia="en-GB"/>
        </w:rPr>
        <w:t>Look closely at the frost; you can see crystals of ice growing on each other. Next time you see frost outside take a closer look!</w:t>
      </w:r>
    </w:p>
    <w:p>
      <w:pPr>
        <w:pStyle w:val="Normal"/>
        <w:rPr>
          <w:rFonts w:eastAsia="Times New Roman" w:cs="Times New Roman"/>
          <w:color w:val="3A3939"/>
          <w:lang w:val="en-US" w:eastAsia="en-GB"/>
        </w:rPr>
      </w:pPr>
      <w:r>
        <w:rPr>
          <w:rFonts w:eastAsia="Times New Roman" w:cs="Times New Roman"/>
          <w:color w:val="3A3939"/>
          <w:lang w:val="en-US" w:eastAsia="en-GB"/>
        </w:rPr>
      </w:r>
      <w:r>
        <w:br w:type="page"/>
      </w:r>
    </w:p>
    <w:p>
      <w:pPr>
        <w:pStyle w:val="Heading2"/>
        <w:numPr>
          <w:ilvl w:val="1"/>
          <w:numId w:val="2"/>
        </w:numPr>
        <w:rPr>
          <w:rFonts w:ascii="Calibri" w:hAnsi="Calibri" w:cs="Calibri" w:asciiTheme="minorHAnsi" w:cstheme="minorHAnsi" w:hAnsiTheme="minorHAnsi"/>
        </w:rPr>
      </w:pPr>
      <w:bookmarkStart w:id="20" w:name="_Toc436737161"/>
      <w:r>
        <w:rPr>
          <w:rFonts w:cs="Calibri" w:ascii="Calibri" w:hAnsi="Calibri" w:asciiTheme="minorHAnsi" w:cstheme="minorHAnsi" w:hAnsiTheme="minorHAnsi"/>
        </w:rPr>
        <w:t>Olaf</w:t>
      </w:r>
      <w:bookmarkEnd w:id="20"/>
    </w:p>
    <w:p>
      <w:pPr>
        <w:pStyle w:val="Heading3"/>
        <w:numPr>
          <w:ilvl w:val="2"/>
          <w:numId w:val="2"/>
        </w:numPr>
        <w:rPr>
          <w:rFonts w:ascii="Calibri" w:hAnsi="Calibri" w:cs="Calibri" w:asciiTheme="minorHAnsi" w:cstheme="minorHAnsi" w:hAnsiTheme="minorHAnsi"/>
        </w:rPr>
      </w:pPr>
      <w:bookmarkStart w:id="21" w:name="_Toc436737162"/>
      <w:r>
        <w:rPr>
          <w:rFonts w:cs="Calibri" w:ascii="Calibri" w:hAnsi="Calibri" w:asciiTheme="minorHAnsi" w:cstheme="minorHAnsi" w:hAnsiTheme="minorHAnsi"/>
        </w:rPr>
        <w:t>DESCRIPTION</w:t>
      </w:r>
      <w:bookmarkEnd w:id="21"/>
    </w:p>
    <w:p>
      <w:pPr>
        <w:pStyle w:val="Normal"/>
        <w:jc w:val="both"/>
        <w:rPr>
          <w:rFonts w:cs="Calibri" w:cstheme="minorHAnsi"/>
        </w:rPr>
      </w:pPr>
      <w:r>
        <w:rPr>
          <w:rFonts w:cs="Calibri" w:cstheme="minorHAnsi"/>
        </w:rPr>
        <w:t>This experiment is designed to be a fun break from classroom-based learning for primary school children in particular. The activity involves making fake snow (you could bring the fake snow prepared already, or have the children prepare it on the day as part of the task depending on time pressures). Once the fake snow is made, the children must design the best snowman they can with it. It is important to get across some of the science involved here – particularly all about real snow and the meteorological conditions we need for real snow. Don’t forget to mention why Olaf can’t have warm hugs!</w:t>
      </w:r>
    </w:p>
    <w:p>
      <w:pPr>
        <w:pStyle w:val="Heading3"/>
        <w:numPr>
          <w:ilvl w:val="2"/>
          <w:numId w:val="2"/>
        </w:numPr>
        <w:rPr>
          <w:rFonts w:ascii="Calibri" w:hAnsi="Calibri" w:cs="Calibri" w:asciiTheme="minorHAnsi" w:cstheme="minorHAnsi" w:hAnsiTheme="minorHAnsi"/>
        </w:rPr>
      </w:pPr>
      <w:bookmarkStart w:id="22" w:name="_Toc436737163"/>
      <w:r>
        <w:rPr>
          <w:rFonts w:cs="Calibri" w:ascii="Calibri" w:hAnsi="Calibri" w:asciiTheme="minorHAnsi" w:cstheme="minorHAnsi" w:hAnsiTheme="minorHAnsi"/>
        </w:rPr>
        <w:t>EQUIPMENT</w:t>
      </w:r>
      <w:bookmarkEnd w:id="22"/>
    </w:p>
    <w:p>
      <w:pPr>
        <w:pStyle w:val="Normal"/>
        <w:rPr>
          <w:rFonts w:cs="Calibri" w:cstheme="minorHAnsi"/>
        </w:rPr>
      </w:pPr>
      <w:r>
        <w:rPr>
          <w:rFonts w:cs="Calibri" w:cstheme="minorHAnsi"/>
        </w:rPr>
        <w:t xml:space="preserve">Fake snow ingredients (11oz sensitive shaving cream, 32oz corn-starch or same ratio. Silver glitter optional) – </w:t>
      </w:r>
      <w:r>
        <w:rPr>
          <w:rFonts w:cs="Calibri" w:cstheme="minorHAnsi"/>
          <w:i/>
        </w:rPr>
        <w:t>may need to be multiplied up depending on class size</w:t>
      </w:r>
    </w:p>
    <w:p>
      <w:pPr>
        <w:pStyle w:val="Heading3"/>
        <w:numPr>
          <w:ilvl w:val="2"/>
          <w:numId w:val="2"/>
        </w:numPr>
        <w:rPr>
          <w:rFonts w:ascii="Calibri" w:hAnsi="Calibri" w:cs="Calibri" w:asciiTheme="minorHAnsi" w:cstheme="minorHAnsi" w:hAnsiTheme="minorHAnsi"/>
        </w:rPr>
      </w:pPr>
      <w:bookmarkStart w:id="23" w:name="_Toc436737164"/>
      <w:r>
        <w:rPr>
          <w:rFonts w:cs="Calibri" w:ascii="Calibri" w:hAnsi="Calibri" w:asciiTheme="minorHAnsi" w:cstheme="minorHAnsi" w:hAnsiTheme="minorHAnsi"/>
        </w:rPr>
        <w:t>METHOD</w:t>
      </w:r>
      <w:bookmarkEnd w:id="23"/>
    </w:p>
    <w:p>
      <w:pPr>
        <w:pStyle w:val="Normal"/>
        <w:rPr>
          <w:rFonts w:cs="Calibri" w:cstheme="minorHAnsi"/>
          <w:color w:val="FF0000"/>
          <w:sz w:val="24"/>
        </w:rPr>
      </w:pPr>
      <w:r>
        <w:rPr>
          <w:rFonts w:cs="Calibri" w:cstheme="minorHAnsi"/>
        </w:rPr>
        <w:t>Add a small amount of shaving cream to your corn-starch. Work in the full amount of shaving cream little by little until you get the desired consistency for your fake snow. Requires a lot of kneading in order to ensure no corn-starch dust when it is being moulded. Should feel dry to the touch and not stick to your hands when it is the desired consistency. Add glitter if you wish!</w:t>
        <w:br/>
      </w:r>
      <w:r>
        <w:rPr>
          <w:rFonts w:cs="Calibri" w:cstheme="minorHAnsi"/>
          <w:b/>
          <w:color w:val="FF0000"/>
          <w:sz w:val="24"/>
        </w:rPr>
        <w:t>ENSURE you tell the children NOT to eat the fake snow.</w:t>
      </w:r>
      <w:r>
        <w:rPr>
          <w:rFonts w:cs="Calibri" w:cstheme="minorHAnsi"/>
          <w:color w:val="FF0000"/>
          <w:sz w:val="24"/>
        </w:rPr>
        <w:t xml:space="preserve"> </w:t>
      </w:r>
    </w:p>
    <w:p>
      <w:pPr>
        <w:pStyle w:val="Heading3"/>
        <w:numPr>
          <w:ilvl w:val="2"/>
          <w:numId w:val="2"/>
        </w:numPr>
        <w:rPr>
          <w:rFonts w:ascii="Calibri" w:hAnsi="Calibri" w:cs="Calibri" w:asciiTheme="minorHAnsi" w:cstheme="minorHAnsi" w:hAnsiTheme="minorHAnsi"/>
        </w:rPr>
      </w:pPr>
      <w:bookmarkStart w:id="24" w:name="_Toc436737165"/>
      <w:r>
        <w:rPr>
          <w:rFonts w:cs="Calibri" w:ascii="Calibri" w:hAnsi="Calibri" w:asciiTheme="minorHAnsi" w:cstheme="minorHAnsi" w:hAnsiTheme="minorHAnsi"/>
        </w:rPr>
        <w:t>LEARNING OUTCOMES</w:t>
      </w:r>
      <w:bookmarkEnd w:id="24"/>
    </w:p>
    <w:p>
      <w:pPr>
        <w:pStyle w:val="NormalWeb"/>
        <w:shd w:val="clear" w:color="auto" w:fill="FFFFFF"/>
        <w:jc w:val="both"/>
        <w:rPr>
          <w:rFonts w:ascii="Calibri" w:hAnsi="Calibri" w:cs="Calibri" w:asciiTheme="minorHAnsi" w:cstheme="minorHAnsi" w:hAnsiTheme="minorHAnsi"/>
        </w:rPr>
      </w:pPr>
      <w:r>
        <w:rPr>
          <w:rFonts w:cs="Calibri" w:ascii="Calibri" w:hAnsi="Calibri" w:asciiTheme="minorHAnsi" w:cstheme="minorHAnsi" w:hAnsiTheme="minorHAnsi"/>
        </w:rPr>
        <w:t>Snow is when tiny ice crystals are formed in the atmosphere, then stick together to form snowflakes which fall when it is snowing. Give the children a bit of an idea about when it snows in the UK and the conditions required for snow.</w:t>
      </w:r>
    </w:p>
    <w:p>
      <w:pPr>
        <w:pStyle w:val="NormalWeb"/>
        <w:shd w:val="clear" w:color="auto" w:fill="FFFFFF"/>
        <w:jc w:val="both"/>
        <w:rPr>
          <w:rFonts w:ascii="Calibri" w:hAnsi="Calibri" w:cs="Calibri" w:asciiTheme="minorHAnsi" w:cstheme="minorHAnsi" w:hAnsiTheme="minorHAnsi"/>
          <w:b/>
          <w:b/>
          <w:i/>
          <w:i/>
          <w:sz w:val="22"/>
        </w:rPr>
      </w:pPr>
      <w:r>
        <w:rPr>
          <w:rFonts w:cs="Calibri" w:ascii="Calibri" w:hAnsi="Calibri" w:asciiTheme="minorHAnsi" w:cstheme="minorHAnsi" w:hAnsiTheme="minorHAnsi"/>
          <w:i/>
        </w:rPr>
        <w:br/>
      </w:r>
      <w:r>
        <w:rPr>
          <w:rFonts w:cs="Calibri" w:ascii="Calibri" w:hAnsi="Calibri" w:asciiTheme="minorHAnsi" w:cstheme="minorHAnsi" w:hAnsiTheme="minorHAnsi"/>
          <w:b/>
          <w:i/>
          <w:sz w:val="22"/>
        </w:rPr>
        <w:t>From the MET Office:</w:t>
      </w:r>
    </w:p>
    <w:p>
      <w:pPr>
        <w:pStyle w:val="NormalWeb"/>
        <w:shd w:val="clear" w:color="auto" w:fill="FFFFFF"/>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 xml:space="preserve">Precipitation falls as snow when the air temperature is below 2 °C. It is a myth that it needs to be below zero to snow. In fact, in this country, the heaviest snow falls tend to occur when the air temperature is between zero and 2 °C. The falling snow does begin to melt as soon as the temperature rises above freezing, but as the melting process begins, the air around the snowflake is cooled. </w:t>
      </w:r>
    </w:p>
    <w:p>
      <w:pPr>
        <w:pStyle w:val="Normal"/>
        <w:shd w:val="clear" w:color="auto" w:fill="FFFFFF"/>
        <w:spacing w:lineRule="auto" w:line="240" w:beforeAutospacing="1" w:afterAutospacing="1"/>
        <w:jc w:val="both"/>
        <w:rPr>
          <w:rFonts w:cs="Calibri" w:cstheme="minorHAnsi"/>
        </w:rPr>
      </w:pPr>
      <w:r>
        <w:rPr>
          <w:rFonts w:cs="Calibri" w:cstheme="minorHAnsi"/>
        </w:rPr>
        <w:t>If the temperature is warmer than 2 °C then the snowflake will melt and fall as sleet rather than snow, and if it's warmer still, it will be rain.</w:t>
      </w:r>
    </w:p>
    <w:p>
      <w:pPr>
        <w:pStyle w:val="Normal"/>
        <w:shd w:val="clear" w:color="auto" w:fill="FFFFFF"/>
        <w:spacing w:lineRule="auto" w:line="240" w:beforeAutospacing="1" w:afterAutospacing="1"/>
        <w:rPr>
          <w:rFonts w:eastAsia="Times New Roman" w:cs="Arial"/>
          <w:color w:val="333333"/>
          <w:lang w:eastAsia="en-GB"/>
        </w:rPr>
      </w:pPr>
      <w:r>
        <w:rPr>
          <w:rFonts w:eastAsia="Times New Roman" w:cs="Arial"/>
          <w:color w:val="333333"/>
          <w:lang w:eastAsia="en-GB"/>
        </w:rPr>
      </w:r>
    </w:p>
    <w:p>
      <w:pPr>
        <w:pStyle w:val="Normal"/>
        <w:shd w:val="clear" w:color="auto" w:fill="FFFFFF"/>
        <w:spacing w:lineRule="auto" w:line="240" w:beforeAutospacing="1" w:afterAutospacing="1"/>
        <w:rPr>
          <w:rFonts w:eastAsia="Times New Roman" w:cs="Arial"/>
          <w:color w:val="333333"/>
          <w:lang w:eastAsia="en-GB"/>
        </w:rPr>
      </w:pPr>
      <w:r>
        <w:rPr>
          <w:rFonts w:eastAsia="Times New Roman" w:cs="Arial"/>
          <w:color w:val="333333"/>
          <w:lang w:eastAsia="en-GB"/>
        </w:rPr>
      </w:r>
    </w:p>
    <w:p>
      <w:pPr>
        <w:pStyle w:val="Normal"/>
        <w:shd w:val="clear" w:color="auto" w:fill="FFFFFF"/>
        <w:spacing w:lineRule="auto" w:line="240" w:beforeAutospacing="1" w:afterAutospacing="1"/>
        <w:rPr>
          <w:rFonts w:eastAsia="Times New Roman" w:cs="Arial"/>
          <w:color w:val="333333"/>
          <w:lang w:eastAsia="en-GB"/>
        </w:rPr>
      </w:pPr>
      <w:r>
        <w:rPr>
          <w:rFonts w:eastAsia="Times New Roman" w:cs="Arial"/>
          <w:color w:val="333333"/>
          <w:lang w:eastAsia="en-GB"/>
        </w:rPr>
      </w:r>
    </w:p>
    <w:p>
      <w:pPr>
        <w:pStyle w:val="Heading2"/>
        <w:numPr>
          <w:ilvl w:val="1"/>
          <w:numId w:val="2"/>
        </w:numPr>
        <w:rPr>
          <w:rFonts w:ascii="Calibri" w:hAnsi="Calibri" w:cs="Calibri" w:asciiTheme="minorHAnsi" w:cstheme="minorHAnsi" w:hAnsiTheme="minorHAnsi"/>
        </w:rPr>
      </w:pPr>
      <w:bookmarkStart w:id="25" w:name="_Toc436737166"/>
      <w:r>
        <w:rPr>
          <w:rFonts w:cs="Calibri" w:ascii="Calibri" w:hAnsi="Calibri" w:asciiTheme="minorHAnsi" w:cstheme="minorHAnsi" w:hAnsiTheme="minorHAnsi"/>
        </w:rPr>
        <w:t>Project</w:t>
      </w:r>
      <w:bookmarkEnd w:id="25"/>
    </w:p>
    <w:p>
      <w:pPr>
        <w:pStyle w:val="Normal"/>
        <w:rPr>
          <w:rFonts w:cs="Calibri" w:cstheme="minorHAnsi"/>
        </w:rPr>
      </w:pPr>
      <w:r>
        <w:rPr>
          <w:rFonts w:cs="Calibri" w:cstheme="minorHAnsi"/>
        </w:rPr>
        <w:t xml:space="preserve">Elsa’s Powers Pt.2 or Olaf can be left as a project for the children to do without the STEM Ambassador present, depending on the teacher’s preferences and the time slot allocated. </w:t>
      </w:r>
    </w:p>
    <w:p>
      <w:pPr>
        <w:pStyle w:val="Heading1"/>
        <w:numPr>
          <w:ilvl w:val="0"/>
          <w:numId w:val="2"/>
        </w:numPr>
        <w:rPr>
          <w:rFonts w:ascii="Calibri" w:hAnsi="Calibri" w:cs="Calibri" w:asciiTheme="minorHAnsi" w:cstheme="minorHAnsi" w:hAnsiTheme="minorHAnsi"/>
        </w:rPr>
      </w:pPr>
      <w:bookmarkStart w:id="26" w:name="_Toc436737167"/>
      <w:r>
        <w:rPr>
          <w:rFonts w:cs="Calibri" w:ascii="Calibri" w:hAnsi="Calibri" w:asciiTheme="minorHAnsi" w:cstheme="minorHAnsi" w:hAnsiTheme="minorHAnsi"/>
        </w:rPr>
        <w:t>CLEAR UP</w:t>
      </w:r>
      <w:bookmarkEnd w:id="26"/>
    </w:p>
    <w:p>
      <w:pPr>
        <w:pStyle w:val="ListParagraph"/>
        <w:numPr>
          <w:ilvl w:val="0"/>
          <w:numId w:val="5"/>
        </w:numPr>
        <w:rPr>
          <w:rFonts w:cs="Calibri" w:cstheme="minorHAnsi"/>
        </w:rPr>
      </w:pPr>
      <w:r>
        <w:rPr>
          <w:rFonts w:cs="Calibri" w:cstheme="minorHAnsi"/>
        </w:rPr>
        <w:t>All consumable products will need to be replaced.</w:t>
      </w:r>
    </w:p>
    <w:p>
      <w:pPr>
        <w:pStyle w:val="ListParagraph"/>
        <w:numPr>
          <w:ilvl w:val="0"/>
          <w:numId w:val="5"/>
        </w:numPr>
        <w:rPr>
          <w:rFonts w:cs="Calibri" w:cstheme="minorHAnsi"/>
        </w:rPr>
      </w:pPr>
      <w:r>
        <w:rPr>
          <w:rFonts w:cs="Calibri" w:cstheme="minorHAnsi"/>
        </w:rPr>
        <w:t>There may be a lot of water around from the two experiments involving water</w:t>
      </w:r>
    </w:p>
    <w:p>
      <w:pPr>
        <w:pStyle w:val="ListParagraph"/>
        <w:numPr>
          <w:ilvl w:val="0"/>
          <w:numId w:val="5"/>
        </w:numPr>
        <w:rPr>
          <w:rFonts w:cs="Calibri" w:cstheme="minorHAnsi"/>
        </w:rPr>
      </w:pPr>
      <w:r>
        <w:rPr>
          <w:rFonts w:cs="Calibri" w:cstheme="minorHAnsi"/>
        </w:rPr>
        <w:t>There may be fake snow to clean up, which can be brushed up or gathered in paper towels and put into a regular bin</w:t>
      </w:r>
    </w:p>
    <w:p>
      <w:pPr>
        <w:pStyle w:val="Heading1"/>
        <w:numPr>
          <w:ilvl w:val="0"/>
          <w:numId w:val="2"/>
        </w:numPr>
        <w:rPr>
          <w:rFonts w:ascii="Calibri" w:hAnsi="Calibri" w:cs="Calibri" w:asciiTheme="minorHAnsi" w:cstheme="minorHAnsi" w:hAnsiTheme="minorHAnsi"/>
        </w:rPr>
      </w:pPr>
      <w:bookmarkStart w:id="27" w:name="_Toc436737168"/>
      <w:r>
        <w:rPr>
          <w:rFonts w:cs="Calibri" w:ascii="Calibri" w:hAnsi="Calibri" w:asciiTheme="minorHAnsi" w:cstheme="minorHAnsi" w:hAnsiTheme="minorHAnsi"/>
        </w:rPr>
        <w:t>FEEDBACK/CONCLUSIONS</w:t>
      </w:r>
      <w:bookmarkEnd w:id="27"/>
    </w:p>
    <w:p>
      <w:pPr>
        <w:pStyle w:val="ListParagraph"/>
        <w:numPr>
          <w:ilvl w:val="0"/>
          <w:numId w:val="6"/>
        </w:numPr>
        <w:rPr>
          <w:rFonts w:cs="Calibri" w:cstheme="minorHAnsi"/>
        </w:rPr>
      </w:pPr>
      <w:r>
        <w:rPr>
          <w:rFonts w:cs="Calibri" w:cstheme="minorHAnsi"/>
        </w:rPr>
        <w:t>Summary to students</w:t>
      </w:r>
    </w:p>
    <w:p>
      <w:pPr>
        <w:pStyle w:val="ListParagraph"/>
        <w:numPr>
          <w:ilvl w:val="0"/>
          <w:numId w:val="6"/>
        </w:numPr>
        <w:rPr>
          <w:rFonts w:cs="Calibri" w:cstheme="minorHAnsi"/>
        </w:rPr>
      </w:pPr>
      <w:r>
        <w:rPr>
          <w:rFonts w:cs="Calibri" w:cstheme="minorHAnsi"/>
        </w:rPr>
        <w:t>Feedback from students (tick boxes rather than text boxes)</w:t>
      </w:r>
    </w:p>
    <w:p>
      <w:pPr>
        <w:pStyle w:val="ListParagraph"/>
        <w:numPr>
          <w:ilvl w:val="0"/>
          <w:numId w:val="6"/>
        </w:numPr>
        <w:rPr>
          <w:rFonts w:cs="Calibri" w:cstheme="minorHAnsi"/>
        </w:rPr>
      </w:pPr>
      <w:r>
        <w:rPr>
          <w:rFonts w:cs="Calibri" w:cstheme="minorHAnsi"/>
        </w:rPr>
        <w:t>Feedback from ambassador using pack (improvements)</w:t>
      </w:r>
    </w:p>
    <w:p>
      <w:pPr>
        <w:pStyle w:val="Heading1"/>
        <w:numPr>
          <w:ilvl w:val="0"/>
          <w:numId w:val="2"/>
        </w:numPr>
        <w:rPr>
          <w:rFonts w:ascii="Calibri" w:hAnsi="Calibri" w:cs="Calibri" w:asciiTheme="minorHAnsi" w:cstheme="minorHAnsi" w:hAnsiTheme="minorHAnsi"/>
        </w:rPr>
      </w:pPr>
      <w:bookmarkStart w:id="28" w:name="_Toc436737169"/>
      <w:r>
        <w:rPr>
          <w:rFonts w:cs="Calibri" w:ascii="Calibri" w:hAnsi="Calibri" w:asciiTheme="minorHAnsi" w:cstheme="minorHAnsi" w:hAnsiTheme="minorHAnsi"/>
        </w:rPr>
        <w:t>PARTING MESSAGE</w:t>
      </w:r>
      <w:bookmarkEnd w:id="28"/>
    </w:p>
    <w:p>
      <w:pPr>
        <w:pStyle w:val="Normal"/>
        <w:widowControl/>
        <w:bidi w:val="0"/>
        <w:spacing w:lineRule="auto" w:line="276" w:before="0" w:after="200"/>
        <w:jc w:val="left"/>
        <w:rPr/>
      </w:pPr>
      <w:r>
        <w:rPr>
          <w:rFonts w:cs="Calibri" w:cstheme="minorHAnsi"/>
        </w:rPr>
        <w:t xml:space="preserve">Next time it snows or you see ice/frost, remember to take a closer look! </w:t>
        <w:br/>
        <w:t>If you leave the door open and somebody says “you’re letting the cold in!” you can say “cold doesn’t move; only heat moves!”</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360" w:hanging="360"/>
      </w:pPr>
    </w:lvl>
    <w:lvl w:ilvl="1">
      <w:start w:val="1"/>
      <w:pStyle w:val="Heading2"/>
      <w:numFmt w:val="decimal"/>
      <w:lvlText w:val="%1.%2."/>
      <w:lvlJc w:val="left"/>
      <w:pPr>
        <w:ind w:left="792" w:hanging="432"/>
      </w:pPr>
    </w:lvl>
    <w:lvl w:ilvl="2">
      <w:start w:val="1"/>
      <w:pStyle w:val="Heading3"/>
      <w:numFmt w:val="decimal"/>
      <w:lvlText w:val="%1.%2.%3."/>
      <w:lvlJc w:val="left"/>
      <w:pPr>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decimal"/>
      <w:lvlText w:val="%1."/>
      <w:lvlJc w:val="left"/>
      <w:pPr>
        <w:ind w:left="720"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506058"/>
    <w:pPr>
      <w:keepNext w:val="true"/>
      <w:keepLines/>
      <w:numPr>
        <w:ilvl w:val="0"/>
        <w:numId w:val="1"/>
      </w:numPr>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40"/>
      <w:szCs w:val="28"/>
    </w:rPr>
  </w:style>
  <w:style w:type="paragraph" w:styleId="Heading2">
    <w:name w:val="Heading 2"/>
    <w:basedOn w:val="Normal"/>
    <w:next w:val="Normal"/>
    <w:link w:val="Heading2Char"/>
    <w:uiPriority w:val="9"/>
    <w:unhideWhenUsed/>
    <w:qFormat/>
    <w:rsid w:val="00506058"/>
    <w:pPr>
      <w:keepNext w:val="true"/>
      <w:keepLines/>
      <w:numPr>
        <w:ilvl w:val="1"/>
        <w:numId w:val="1"/>
      </w:numPr>
      <w:spacing w:before="200" w:after="0"/>
      <w:outlineLvl w:val="1"/>
    </w:pPr>
    <w:rPr>
      <w:rFonts w:ascii="Cambria" w:hAnsi="Cambria" w:eastAsia="ＭＳ ゴシック" w:cs="" w:asciiTheme="majorHAnsi" w:cstheme="majorBidi" w:eastAsiaTheme="majorEastAsia" w:hAnsiTheme="majorHAnsi"/>
      <w:b/>
      <w:bCs/>
      <w:color w:val="4F81BD" w:themeColor="accent1"/>
      <w:sz w:val="30"/>
      <w:szCs w:val="26"/>
    </w:rPr>
  </w:style>
  <w:style w:type="paragraph" w:styleId="Heading3">
    <w:name w:val="Heading 3"/>
    <w:basedOn w:val="Normal"/>
    <w:next w:val="Normal"/>
    <w:link w:val="Heading3Char"/>
    <w:uiPriority w:val="9"/>
    <w:unhideWhenUsed/>
    <w:qFormat/>
    <w:rsid w:val="00ee51d8"/>
    <w:pPr>
      <w:keepNext w:val="true"/>
      <w:keepLines/>
      <w:numPr>
        <w:ilvl w:val="2"/>
        <w:numId w:val="1"/>
      </w:numPr>
      <w:spacing w:before="200" w:after="0"/>
      <w:outlineLvl w:val="2"/>
    </w:pPr>
    <w:rPr>
      <w:rFonts w:ascii="Cambria" w:hAnsi="Cambria" w:eastAsia="ＭＳ ゴシック" w:cs="" w:asciiTheme="majorHAnsi" w:cstheme="majorBidi" w:eastAsiaTheme="majorEastAsia" w:hAnsiTheme="majorHAnsi"/>
      <w:b/>
      <w:bCs/>
      <w:color w:val="8DB3E2" w:themeColor="text2" w:themeTint="66"/>
      <w:sz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06058"/>
    <w:rPr>
      <w:rFonts w:ascii="Cambria" w:hAnsi="Cambria" w:eastAsia="ＭＳ ゴシック" w:cs="" w:asciiTheme="majorHAnsi" w:cstheme="majorBidi" w:eastAsiaTheme="majorEastAsia" w:hAnsiTheme="majorHAnsi"/>
      <w:b/>
      <w:bCs/>
      <w:color w:val="365F91" w:themeColor="accent1" w:themeShade="bf"/>
      <w:sz w:val="40"/>
      <w:szCs w:val="28"/>
    </w:rPr>
  </w:style>
  <w:style w:type="character" w:styleId="Heading2Char" w:customStyle="1">
    <w:name w:val="Heading 2 Char"/>
    <w:basedOn w:val="DefaultParagraphFont"/>
    <w:link w:val="Heading2"/>
    <w:uiPriority w:val="9"/>
    <w:qFormat/>
    <w:rsid w:val="00506058"/>
    <w:rPr>
      <w:rFonts w:ascii="Cambria" w:hAnsi="Cambria" w:eastAsia="ＭＳ ゴシック" w:cs="" w:asciiTheme="majorHAnsi" w:cstheme="majorBidi" w:eastAsiaTheme="majorEastAsia" w:hAnsiTheme="majorHAnsi"/>
      <w:b/>
      <w:bCs/>
      <w:color w:val="4F81BD" w:themeColor="accent1"/>
      <w:sz w:val="30"/>
      <w:szCs w:val="26"/>
    </w:rPr>
  </w:style>
  <w:style w:type="character" w:styleId="Heading3Char" w:customStyle="1">
    <w:name w:val="Heading 3 Char"/>
    <w:basedOn w:val="DefaultParagraphFont"/>
    <w:link w:val="Heading3"/>
    <w:uiPriority w:val="9"/>
    <w:qFormat/>
    <w:rsid w:val="00ee51d8"/>
    <w:rPr>
      <w:rFonts w:ascii="Cambria" w:hAnsi="Cambria" w:eastAsia="ＭＳ ゴシック" w:cs="" w:asciiTheme="majorHAnsi" w:cstheme="majorBidi" w:eastAsiaTheme="majorEastAsia" w:hAnsiTheme="majorHAnsi"/>
      <w:b/>
      <w:bCs/>
      <w:color w:val="8DB3E2" w:themeColor="text2" w:themeTint="66"/>
      <w:sz w:val="26"/>
    </w:rPr>
  </w:style>
  <w:style w:type="character" w:styleId="NoSpacingChar" w:customStyle="1">
    <w:name w:val="No Spacing Char"/>
    <w:basedOn w:val="DefaultParagraphFont"/>
    <w:link w:val="NoSpacing"/>
    <w:uiPriority w:val="1"/>
    <w:qFormat/>
    <w:rsid w:val="00506058"/>
    <w:rPr>
      <w:rFonts w:eastAsia="ＭＳ 明朝" w:eastAsiaTheme="minorEastAsia"/>
      <w:lang w:val="en-US" w:eastAsia="ja-JP"/>
    </w:rPr>
  </w:style>
  <w:style w:type="character" w:styleId="BalloonTextChar" w:customStyle="1">
    <w:name w:val="Balloon Text Char"/>
    <w:basedOn w:val="DefaultParagraphFont"/>
    <w:link w:val="BalloonText"/>
    <w:uiPriority w:val="99"/>
    <w:semiHidden/>
    <w:qFormat/>
    <w:rsid w:val="00506058"/>
    <w:rPr>
      <w:rFonts w:ascii="Tahoma" w:hAnsi="Tahoma" w:cs="Tahoma"/>
      <w:sz w:val="16"/>
      <w:szCs w:val="16"/>
    </w:rPr>
  </w:style>
  <w:style w:type="character" w:styleId="InternetLink">
    <w:name w:val="Internet Link"/>
    <w:basedOn w:val="DefaultParagraphFont"/>
    <w:uiPriority w:val="99"/>
    <w:unhideWhenUsed/>
    <w:rsid w:val="00506058"/>
    <w:rPr>
      <w:color w:val="0000FF" w:themeColor="hyperlink"/>
      <w:u w:val="single"/>
    </w:rPr>
  </w:style>
  <w:style w:type="character" w:styleId="TitleChar" w:customStyle="1">
    <w:name w:val="Title Char"/>
    <w:basedOn w:val="DefaultParagraphFont"/>
    <w:link w:val="Title"/>
    <w:uiPriority w:val="10"/>
    <w:qFormat/>
    <w:rsid w:val="00506058"/>
    <w:rPr>
      <w:rFonts w:ascii="Cambria" w:hAnsi="Cambria" w:eastAsia="ＭＳ ゴシック" w:cs="" w:asciiTheme="majorHAnsi" w:cstheme="majorBidi" w:eastAsiaTheme="majorEastAsia" w:hAnsiTheme="majorHAnsi"/>
      <w:color w:val="365F91" w:themeColor="accent1" w:themeShade="bf"/>
      <w:spacing w:val="5"/>
      <w:kern w:val="2"/>
      <w:sz w:val="96"/>
      <w:szCs w:val="52"/>
    </w:rPr>
  </w:style>
  <w:style w:type="character" w:styleId="HeaderChar" w:customStyle="1">
    <w:name w:val="Header Char"/>
    <w:basedOn w:val="DefaultParagraphFont"/>
    <w:link w:val="Header"/>
    <w:uiPriority w:val="99"/>
    <w:qFormat/>
    <w:rsid w:val="00794742"/>
    <w:rPr/>
  </w:style>
  <w:style w:type="character" w:styleId="FooterChar" w:customStyle="1">
    <w:name w:val="Footer Char"/>
    <w:basedOn w:val="DefaultParagraphFont"/>
    <w:link w:val="Footer"/>
    <w:uiPriority w:val="99"/>
    <w:qFormat/>
    <w:rsid w:val="00794742"/>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link w:val="NoSpacingChar"/>
    <w:uiPriority w:val="1"/>
    <w:qFormat/>
    <w:rsid w:val="00506058"/>
    <w:pPr>
      <w:widowControl/>
      <w:bidi w:val="0"/>
      <w:spacing w:lineRule="auto" w:line="240" w:before="0" w:after="0"/>
      <w:jc w:val="left"/>
    </w:pPr>
    <w:rPr>
      <w:rFonts w:eastAsia="ＭＳ 明朝" w:eastAsiaTheme="minorEastAsia" w:ascii="Calibri" w:hAnsi="Calibri" w:cs=""/>
      <w:color w:val="auto"/>
      <w:kern w:val="0"/>
      <w:sz w:val="22"/>
      <w:szCs w:val="22"/>
      <w:lang w:val="en-US" w:eastAsia="ja-JP" w:bidi="ar-SA"/>
    </w:rPr>
  </w:style>
  <w:style w:type="paragraph" w:styleId="BalloonText">
    <w:name w:val="Balloon Text"/>
    <w:basedOn w:val="Normal"/>
    <w:link w:val="BalloonTextChar"/>
    <w:uiPriority w:val="99"/>
    <w:semiHidden/>
    <w:unhideWhenUsed/>
    <w:qFormat/>
    <w:rsid w:val="00506058"/>
    <w:pPr>
      <w:spacing w:lineRule="auto" w:line="240" w:before="0" w:after="0"/>
    </w:pPr>
    <w:rPr>
      <w:rFonts w:ascii="Tahoma" w:hAnsi="Tahoma" w:cs="Tahoma"/>
      <w:sz w:val="16"/>
      <w:szCs w:val="16"/>
    </w:rPr>
  </w:style>
  <w:style w:type="paragraph" w:styleId="TOCHeading">
    <w:name w:val="TOC Heading"/>
    <w:basedOn w:val="Heading1"/>
    <w:next w:val="Normal"/>
    <w:uiPriority w:val="39"/>
    <w:semiHidden/>
    <w:unhideWhenUsed/>
    <w:qFormat/>
    <w:rsid w:val="00506058"/>
    <w:pPr>
      <w:numPr>
        <w:ilvl w:val="0"/>
        <w:numId w:val="0"/>
      </w:numPr>
    </w:pPr>
    <w:rPr>
      <w:sz w:val="28"/>
      <w:lang w:val="en-US" w:eastAsia="ja-JP"/>
    </w:rPr>
  </w:style>
  <w:style w:type="paragraph" w:styleId="Contents1">
    <w:name w:val="TOC 1"/>
    <w:basedOn w:val="Normal"/>
    <w:next w:val="Normal"/>
    <w:autoRedefine/>
    <w:uiPriority w:val="39"/>
    <w:unhideWhenUsed/>
    <w:rsid w:val="00506058"/>
    <w:pPr>
      <w:spacing w:before="0" w:after="100"/>
    </w:pPr>
    <w:rPr/>
  </w:style>
  <w:style w:type="paragraph" w:styleId="Contents2">
    <w:name w:val="TOC 2"/>
    <w:basedOn w:val="Normal"/>
    <w:next w:val="Normal"/>
    <w:autoRedefine/>
    <w:uiPriority w:val="39"/>
    <w:unhideWhenUsed/>
    <w:rsid w:val="00506058"/>
    <w:pPr>
      <w:spacing w:before="0" w:after="100"/>
      <w:ind w:left="220" w:hanging="0"/>
    </w:pPr>
    <w:rPr/>
  </w:style>
  <w:style w:type="paragraph" w:styleId="Contents3">
    <w:name w:val="TOC 3"/>
    <w:basedOn w:val="Normal"/>
    <w:next w:val="Normal"/>
    <w:autoRedefine/>
    <w:uiPriority w:val="39"/>
    <w:unhideWhenUsed/>
    <w:rsid w:val="00506058"/>
    <w:pPr>
      <w:spacing w:before="0" w:after="100"/>
      <w:ind w:left="440" w:hanging="0"/>
    </w:pPr>
    <w:rPr/>
  </w:style>
  <w:style w:type="paragraph" w:styleId="Title">
    <w:name w:val="Title"/>
    <w:basedOn w:val="Normal"/>
    <w:next w:val="Normal"/>
    <w:link w:val="TitleChar"/>
    <w:uiPriority w:val="10"/>
    <w:qFormat/>
    <w:rsid w:val="00506058"/>
    <w:pPr>
      <w:pBdr>
        <w:bottom w:val="single" w:sz="8" w:space="4" w:color="4F81BD"/>
      </w:pBdr>
      <w:spacing w:lineRule="auto" w:line="240" w:before="0" w:after="300"/>
      <w:contextualSpacing/>
    </w:pPr>
    <w:rPr>
      <w:rFonts w:ascii="Cambria" w:hAnsi="Cambria" w:eastAsia="ＭＳ ゴシック" w:cs="" w:asciiTheme="majorHAnsi" w:cstheme="majorBidi" w:eastAsiaTheme="majorEastAsia" w:hAnsiTheme="majorHAnsi"/>
      <w:color w:val="365F91" w:themeColor="accent1" w:themeShade="bf"/>
      <w:spacing w:val="5"/>
      <w:kern w:val="2"/>
      <w:sz w:val="96"/>
      <w:szCs w:val="52"/>
    </w:rPr>
  </w:style>
  <w:style w:type="paragraph" w:styleId="ListParagraph">
    <w:name w:val="List Paragraph"/>
    <w:basedOn w:val="Normal"/>
    <w:uiPriority w:val="34"/>
    <w:qFormat/>
    <w:rsid w:val="00506058"/>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79474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94742"/>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unhideWhenUsed/>
    <w:qFormat/>
    <w:rsid w:val="0027683c"/>
    <w:pPr>
      <w:spacing w:lineRule="auto" w:line="240" w:before="0" w:after="240"/>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e51d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Accent1">
    <w:name w:val="Light Shading Accent 1"/>
    <w:basedOn w:val="TableNormal"/>
    <w:uiPriority w:val="60"/>
    <w:rsid w:val="00ee51d8"/>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EE47-8AA1-3443-8603-03E449F6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LibreOffice/6.3.0.4$MacOSX_X86_64 LibreOffice_project/057fc023c990d676a43019934386b85b21a9ee99</Application>
  <Pages>10</Pages>
  <Words>2294</Words>
  <Characters>10601</Characters>
  <CharactersWithSpaces>12687</CharactersWithSpaces>
  <Paragraphs>187</Paragraphs>
  <Company>SSA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2019-09-18T18:16:00Z</dcterms:created>
  <dc:creator>Edwards, Sam X</dc:creator>
  <dc:description/>
  <dc:language>en-GB</dc:language>
  <cp:lastModifiedBy/>
  <cp:lastPrinted>2015-11-27T08:13:00Z</cp:lastPrinted>
  <dcterms:modified xsi:type="dcterms:W3CDTF">2019-10-04T15:40:49Z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